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E" w:rsidRPr="00D52AD6" w:rsidRDefault="00846ADE" w:rsidP="00846ADE">
      <w:pPr>
        <w:ind w:left="4253" w:firstLine="225"/>
        <w:rPr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2465070</wp:posOffset>
            </wp:positionH>
            <wp:positionV relativeFrom="paragraph">
              <wp:posOffset>26035</wp:posOffset>
            </wp:positionV>
            <wp:extent cx="893445" cy="1047750"/>
            <wp:effectExtent l="19050" t="0" r="1905" b="0"/>
            <wp:wrapNone/>
            <wp:docPr id="1" name="Рисунок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ADE" w:rsidRDefault="00846ADE" w:rsidP="00846ADE">
      <w:pPr>
        <w:ind w:left="4253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846ADE" w:rsidRPr="0032738B" w:rsidRDefault="00846ADE" w:rsidP="00846ADE">
      <w:pPr>
        <w:ind w:left="4253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846ADE" w:rsidRDefault="00846ADE" w:rsidP="00846ADE">
      <w:pPr>
        <w:ind w:firstLine="540"/>
        <w:jc w:val="center"/>
        <w:rPr>
          <w:b/>
          <w:bCs/>
          <w:sz w:val="28"/>
          <w:szCs w:val="28"/>
        </w:rPr>
      </w:pPr>
    </w:p>
    <w:p w:rsidR="00846ADE" w:rsidRDefault="00846ADE" w:rsidP="00846ADE">
      <w:pPr>
        <w:ind w:firstLine="540"/>
        <w:jc w:val="center"/>
        <w:rPr>
          <w:b/>
          <w:bCs/>
          <w:sz w:val="28"/>
          <w:szCs w:val="28"/>
        </w:rPr>
      </w:pPr>
    </w:p>
    <w:p w:rsidR="00846ADE" w:rsidRDefault="00846ADE" w:rsidP="00846ADE">
      <w:pPr>
        <w:tabs>
          <w:tab w:val="left" w:pos="3825"/>
        </w:tabs>
        <w:rPr>
          <w:b/>
          <w:bCs/>
          <w:sz w:val="28"/>
          <w:szCs w:val="28"/>
        </w:rPr>
      </w:pPr>
    </w:p>
    <w:p w:rsidR="00846ADE" w:rsidRPr="00794061" w:rsidRDefault="00846ADE" w:rsidP="00846ADE">
      <w:pPr>
        <w:ind w:firstLine="540"/>
        <w:jc w:val="center"/>
        <w:rPr>
          <w:b/>
          <w:bCs/>
          <w:sz w:val="26"/>
          <w:szCs w:val="26"/>
        </w:rPr>
      </w:pPr>
      <w:r w:rsidRPr="00794061">
        <w:rPr>
          <w:b/>
          <w:bCs/>
          <w:sz w:val="26"/>
          <w:szCs w:val="26"/>
        </w:rPr>
        <w:t>АДМИНИСТРАЦИЯ</w:t>
      </w:r>
    </w:p>
    <w:p w:rsidR="00846ADE" w:rsidRPr="00794061" w:rsidRDefault="00846ADE" w:rsidP="00846ADE">
      <w:pPr>
        <w:ind w:firstLine="540"/>
        <w:jc w:val="center"/>
        <w:rPr>
          <w:b/>
          <w:bCs/>
          <w:sz w:val="26"/>
          <w:szCs w:val="26"/>
        </w:rPr>
      </w:pPr>
      <w:r w:rsidRPr="00794061">
        <w:rPr>
          <w:b/>
          <w:bCs/>
          <w:sz w:val="26"/>
          <w:szCs w:val="26"/>
        </w:rPr>
        <w:t>Виллозского городского поселения</w:t>
      </w:r>
    </w:p>
    <w:p w:rsidR="00846ADE" w:rsidRPr="00794061" w:rsidRDefault="00846ADE" w:rsidP="00846ADE">
      <w:pPr>
        <w:shd w:val="clear" w:color="auto" w:fill="FFFFFF"/>
        <w:ind w:firstLine="540"/>
        <w:jc w:val="center"/>
        <w:rPr>
          <w:b/>
          <w:bCs/>
          <w:sz w:val="26"/>
          <w:szCs w:val="26"/>
        </w:rPr>
      </w:pPr>
      <w:r w:rsidRPr="00794061">
        <w:rPr>
          <w:b/>
          <w:bCs/>
          <w:sz w:val="26"/>
          <w:szCs w:val="26"/>
        </w:rPr>
        <w:t>Ломоносовского района</w:t>
      </w:r>
    </w:p>
    <w:p w:rsidR="00846ADE" w:rsidRPr="00794061" w:rsidRDefault="00846ADE" w:rsidP="00846ADE">
      <w:pPr>
        <w:ind w:left="4253"/>
        <w:rPr>
          <w:sz w:val="26"/>
          <w:szCs w:val="26"/>
          <w:lang w:eastAsia="en-US"/>
        </w:rPr>
      </w:pPr>
    </w:p>
    <w:p w:rsidR="00846ADE" w:rsidRDefault="00846ADE" w:rsidP="00846ADE">
      <w:pPr>
        <w:ind w:left="3540"/>
        <w:outlineLvl w:val="0"/>
        <w:rPr>
          <w:b/>
          <w:bCs/>
          <w:sz w:val="26"/>
          <w:szCs w:val="26"/>
          <w:lang w:eastAsia="en-US"/>
        </w:rPr>
      </w:pPr>
      <w:r w:rsidRPr="00794061">
        <w:rPr>
          <w:b/>
          <w:bCs/>
          <w:sz w:val="26"/>
          <w:szCs w:val="26"/>
          <w:lang w:eastAsia="en-US"/>
        </w:rPr>
        <w:t xml:space="preserve">ПОСТАНОВЛЕНИЕ № </w:t>
      </w:r>
      <w:r>
        <w:rPr>
          <w:b/>
          <w:bCs/>
          <w:sz w:val="26"/>
          <w:szCs w:val="26"/>
          <w:lang w:eastAsia="en-US"/>
        </w:rPr>
        <w:t>376</w:t>
      </w:r>
    </w:p>
    <w:p w:rsidR="00846ADE" w:rsidRDefault="00846ADE" w:rsidP="00846ADE">
      <w:pPr>
        <w:ind w:left="3540"/>
        <w:outlineLvl w:val="0"/>
        <w:rPr>
          <w:b/>
          <w:bCs/>
          <w:sz w:val="26"/>
          <w:szCs w:val="26"/>
          <w:lang w:eastAsia="en-US"/>
        </w:rPr>
      </w:pPr>
    </w:p>
    <w:p w:rsidR="00846ADE" w:rsidRPr="00794061" w:rsidRDefault="00846ADE" w:rsidP="00846ADE">
      <w:pPr>
        <w:ind w:left="3540"/>
        <w:outlineLvl w:val="0"/>
        <w:rPr>
          <w:b/>
          <w:bCs/>
          <w:sz w:val="26"/>
          <w:szCs w:val="26"/>
          <w:lang w:eastAsia="en-US"/>
        </w:rPr>
      </w:pPr>
    </w:p>
    <w:p w:rsidR="00846ADE" w:rsidRPr="00794061" w:rsidRDefault="00846ADE" w:rsidP="00846ADE">
      <w:pPr>
        <w:ind w:left="3540"/>
        <w:outlineLvl w:val="0"/>
        <w:rPr>
          <w:b/>
          <w:bCs/>
          <w:sz w:val="26"/>
          <w:szCs w:val="26"/>
          <w:lang w:eastAsia="en-US"/>
        </w:rPr>
      </w:pPr>
    </w:p>
    <w:p w:rsidR="00846ADE" w:rsidRPr="00AB7741" w:rsidRDefault="00846ADE" w:rsidP="00846ADE">
      <w:pPr>
        <w:rPr>
          <w:lang w:eastAsia="en-US"/>
        </w:rPr>
      </w:pPr>
      <w:proofErr w:type="spellStart"/>
      <w:r w:rsidRPr="00AB7741">
        <w:rPr>
          <w:lang w:eastAsia="en-US"/>
        </w:rPr>
        <w:t>гп</w:t>
      </w:r>
      <w:proofErr w:type="spellEnd"/>
      <w:r w:rsidRPr="00AB7741">
        <w:rPr>
          <w:lang w:eastAsia="en-US"/>
        </w:rPr>
        <w:t xml:space="preserve">. Виллози         </w:t>
      </w:r>
      <w:r>
        <w:rPr>
          <w:lang w:eastAsia="en-US"/>
        </w:rPr>
        <w:t xml:space="preserve">  </w:t>
      </w:r>
      <w:r w:rsidRPr="00AB7741">
        <w:rPr>
          <w:lang w:eastAsia="en-US"/>
        </w:rPr>
        <w:t xml:space="preserve">                              </w:t>
      </w:r>
      <w:r>
        <w:rPr>
          <w:lang w:eastAsia="en-US"/>
        </w:rPr>
        <w:t xml:space="preserve">                                                    от </w:t>
      </w:r>
      <w:r w:rsidRPr="00AB7741">
        <w:rPr>
          <w:lang w:eastAsia="en-US"/>
        </w:rPr>
        <w:t>«</w:t>
      </w:r>
      <w:r>
        <w:rPr>
          <w:lang w:eastAsia="en-US"/>
        </w:rPr>
        <w:t>26</w:t>
      </w:r>
      <w:r w:rsidRPr="00AB7741">
        <w:rPr>
          <w:lang w:eastAsia="en-US"/>
        </w:rPr>
        <w:t xml:space="preserve">» </w:t>
      </w:r>
      <w:r>
        <w:rPr>
          <w:lang w:eastAsia="en-US"/>
        </w:rPr>
        <w:t xml:space="preserve">июля </w:t>
      </w:r>
      <w:r w:rsidRPr="00AB7741">
        <w:rPr>
          <w:lang w:eastAsia="en-US"/>
        </w:rPr>
        <w:t>20</w:t>
      </w:r>
      <w:r>
        <w:rPr>
          <w:lang w:eastAsia="en-US"/>
        </w:rPr>
        <w:t>22</w:t>
      </w:r>
      <w:r w:rsidRPr="00AB7741">
        <w:rPr>
          <w:lang w:eastAsia="en-US"/>
        </w:rPr>
        <w:t xml:space="preserve"> г.</w:t>
      </w:r>
    </w:p>
    <w:p w:rsidR="00846ADE" w:rsidRDefault="00846ADE" w:rsidP="00846ADE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46ADE" w:rsidRPr="00FD7D7F" w:rsidRDefault="00846ADE" w:rsidP="00846ADE">
      <w:pPr>
        <w:shd w:val="clear" w:color="auto" w:fill="FFFFFF"/>
        <w:rPr>
          <w:rFonts w:eastAsia="Times New Roman"/>
          <w:color w:val="00000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46ADE" w:rsidRPr="00FD7D7F" w:rsidTr="00F12545">
        <w:tc>
          <w:tcPr>
            <w:tcW w:w="6062" w:type="dxa"/>
          </w:tcPr>
          <w:p w:rsidR="00846ADE" w:rsidRPr="00FD7D7F" w:rsidRDefault="00846ADE" w:rsidP="00F12545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D7D7F">
              <w:rPr>
                <w:color w:val="000000"/>
                <w:sz w:val="26"/>
                <w:szCs w:val="26"/>
              </w:rPr>
              <w:t>«О внесении изменений в муниципальную пр</w:t>
            </w:r>
            <w:r w:rsidRPr="00FD7D7F">
              <w:rPr>
                <w:color w:val="000000"/>
                <w:sz w:val="26"/>
                <w:szCs w:val="26"/>
              </w:rPr>
              <w:t>о</w:t>
            </w:r>
            <w:r w:rsidRPr="00FD7D7F">
              <w:rPr>
                <w:color w:val="000000"/>
                <w:sz w:val="26"/>
                <w:szCs w:val="26"/>
              </w:rPr>
              <w:t xml:space="preserve">грамму </w:t>
            </w:r>
            <w:r w:rsidRPr="00FD7D7F">
              <w:rPr>
                <w:sz w:val="26"/>
                <w:szCs w:val="26"/>
                <w:lang w:eastAsia="en-US"/>
              </w:rPr>
              <w:t>«Сохранение и развитие культуры и инфо</w:t>
            </w:r>
            <w:r w:rsidRPr="00FD7D7F">
              <w:rPr>
                <w:sz w:val="26"/>
                <w:szCs w:val="26"/>
                <w:lang w:eastAsia="en-US"/>
              </w:rPr>
              <w:t>р</w:t>
            </w:r>
            <w:r w:rsidRPr="00FD7D7F">
              <w:rPr>
                <w:sz w:val="26"/>
                <w:szCs w:val="26"/>
                <w:lang w:eastAsia="en-US"/>
              </w:rPr>
              <w:t>мационного (библиотечного) обслуживания на те</w:t>
            </w:r>
            <w:r w:rsidRPr="00FD7D7F">
              <w:rPr>
                <w:sz w:val="26"/>
                <w:szCs w:val="26"/>
                <w:lang w:eastAsia="en-US"/>
              </w:rPr>
              <w:t>р</w:t>
            </w:r>
            <w:r w:rsidRPr="00FD7D7F">
              <w:rPr>
                <w:sz w:val="26"/>
                <w:szCs w:val="26"/>
                <w:lang w:eastAsia="en-US"/>
              </w:rPr>
              <w:t>ритории муниципального образования Виллозское городское поселение Ломоносовского муниципал</w:t>
            </w:r>
            <w:r w:rsidRPr="00FD7D7F">
              <w:rPr>
                <w:sz w:val="26"/>
                <w:szCs w:val="26"/>
                <w:lang w:eastAsia="en-US"/>
              </w:rPr>
              <w:t>ь</w:t>
            </w:r>
            <w:r w:rsidRPr="00FD7D7F">
              <w:rPr>
                <w:sz w:val="26"/>
                <w:szCs w:val="26"/>
                <w:lang w:eastAsia="en-US"/>
              </w:rPr>
              <w:t>ного района Ленинградской области на 202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FD7D7F">
              <w:rPr>
                <w:sz w:val="26"/>
                <w:szCs w:val="26"/>
                <w:lang w:eastAsia="en-US"/>
              </w:rPr>
              <w:t>-202</w:t>
            </w:r>
            <w:r>
              <w:rPr>
                <w:sz w:val="26"/>
                <w:szCs w:val="26"/>
                <w:lang w:eastAsia="en-US"/>
              </w:rPr>
              <w:t xml:space="preserve">4 </w:t>
            </w:r>
            <w:r w:rsidRPr="00FD7D7F">
              <w:rPr>
                <w:sz w:val="26"/>
                <w:szCs w:val="26"/>
                <w:lang w:eastAsia="en-US"/>
              </w:rPr>
              <w:t>годы»</w:t>
            </w:r>
          </w:p>
        </w:tc>
      </w:tr>
    </w:tbl>
    <w:p w:rsidR="00846ADE" w:rsidRPr="00FD7D7F" w:rsidRDefault="00846ADE" w:rsidP="00846ADE">
      <w:pPr>
        <w:ind w:firstLine="708"/>
        <w:jc w:val="both"/>
        <w:rPr>
          <w:sz w:val="26"/>
          <w:szCs w:val="26"/>
        </w:rPr>
      </w:pPr>
    </w:p>
    <w:p w:rsidR="00846ADE" w:rsidRDefault="00846ADE" w:rsidP="00846ADE">
      <w:pPr>
        <w:ind w:firstLine="708"/>
        <w:jc w:val="both"/>
        <w:rPr>
          <w:sz w:val="26"/>
          <w:szCs w:val="26"/>
        </w:rPr>
      </w:pPr>
    </w:p>
    <w:p w:rsidR="00846ADE" w:rsidRPr="00FD7D7F" w:rsidRDefault="00846ADE" w:rsidP="00846ADE">
      <w:pPr>
        <w:ind w:firstLine="708"/>
        <w:jc w:val="both"/>
        <w:rPr>
          <w:sz w:val="26"/>
          <w:szCs w:val="26"/>
        </w:rPr>
      </w:pPr>
      <w:proofErr w:type="gramStart"/>
      <w:r w:rsidRPr="00FD7D7F">
        <w:rPr>
          <w:sz w:val="26"/>
          <w:szCs w:val="26"/>
        </w:rPr>
        <w:t>В соответствии Федеральным законом «Об общих принципах организации мес</w:t>
      </w:r>
      <w:r w:rsidRPr="00FD7D7F">
        <w:rPr>
          <w:sz w:val="26"/>
          <w:szCs w:val="26"/>
        </w:rPr>
        <w:t>т</w:t>
      </w:r>
      <w:r w:rsidRPr="00FD7D7F">
        <w:rPr>
          <w:sz w:val="26"/>
          <w:szCs w:val="26"/>
        </w:rPr>
        <w:t>ного самоуправления в Российской Федерации»  от 06.10.2003 года № 131-ФЗ,   в соо</w:t>
      </w:r>
      <w:r w:rsidRPr="00FD7D7F">
        <w:rPr>
          <w:sz w:val="26"/>
          <w:szCs w:val="26"/>
        </w:rPr>
        <w:t>т</w:t>
      </w:r>
      <w:r w:rsidRPr="00FD7D7F">
        <w:rPr>
          <w:sz w:val="26"/>
          <w:szCs w:val="26"/>
        </w:rPr>
        <w:t>ветствии с Положением об администрации Виллозского городского поселения Лом</w:t>
      </w:r>
      <w:r w:rsidRPr="00FD7D7F">
        <w:rPr>
          <w:sz w:val="26"/>
          <w:szCs w:val="26"/>
        </w:rPr>
        <w:t>о</w:t>
      </w:r>
      <w:r w:rsidRPr="00FD7D7F">
        <w:rPr>
          <w:sz w:val="26"/>
          <w:szCs w:val="26"/>
        </w:rPr>
        <w:t>носовского  района, Постановлением</w:t>
      </w:r>
      <w:r>
        <w:rPr>
          <w:sz w:val="26"/>
          <w:szCs w:val="26"/>
        </w:rPr>
        <w:t xml:space="preserve"> главы</w:t>
      </w:r>
      <w:r w:rsidRPr="00FD7D7F">
        <w:rPr>
          <w:sz w:val="26"/>
          <w:szCs w:val="26"/>
        </w:rPr>
        <w:t xml:space="preserve"> местной администрации от 14.10.2014 года № 304 «Об утверждении порядка разработки, реализации и оценки эффективности м</w:t>
      </w:r>
      <w:r w:rsidRPr="00FD7D7F">
        <w:rPr>
          <w:sz w:val="26"/>
          <w:szCs w:val="26"/>
        </w:rPr>
        <w:t>у</w:t>
      </w:r>
      <w:r w:rsidRPr="00FD7D7F">
        <w:rPr>
          <w:sz w:val="26"/>
          <w:szCs w:val="26"/>
        </w:rPr>
        <w:t>ниципальных программ муниципального образования Вилло</w:t>
      </w:r>
      <w:r w:rsidRPr="00FD7D7F">
        <w:rPr>
          <w:sz w:val="26"/>
          <w:szCs w:val="26"/>
        </w:rPr>
        <w:t>з</w:t>
      </w:r>
      <w:r w:rsidRPr="00FD7D7F">
        <w:rPr>
          <w:sz w:val="26"/>
          <w:szCs w:val="26"/>
        </w:rPr>
        <w:t>ское сельское поселение муниципального образования Ломоносовский муниц</w:t>
      </w:r>
      <w:r w:rsidRPr="00FD7D7F">
        <w:rPr>
          <w:sz w:val="26"/>
          <w:szCs w:val="26"/>
        </w:rPr>
        <w:t>и</w:t>
      </w:r>
      <w:r w:rsidRPr="00FD7D7F">
        <w:rPr>
          <w:sz w:val="26"/>
          <w:szCs w:val="26"/>
        </w:rPr>
        <w:t>пальный район Ленинградской области», в целях</w:t>
      </w:r>
      <w:proofErr w:type="gramEnd"/>
      <w:r w:rsidRPr="00FD7D7F">
        <w:rPr>
          <w:sz w:val="26"/>
          <w:szCs w:val="26"/>
        </w:rPr>
        <w:t xml:space="preserve"> обеспечения конституционного права граждан на участие в культу</w:t>
      </w:r>
      <w:r w:rsidRPr="00FD7D7F">
        <w:rPr>
          <w:sz w:val="26"/>
          <w:szCs w:val="26"/>
        </w:rPr>
        <w:t>р</w:t>
      </w:r>
      <w:r w:rsidRPr="00FD7D7F">
        <w:rPr>
          <w:sz w:val="26"/>
          <w:szCs w:val="26"/>
        </w:rPr>
        <w:t>ной жизни, пользования учреждениями культ</w:t>
      </w:r>
      <w:r w:rsidRPr="00FD7D7F">
        <w:rPr>
          <w:sz w:val="26"/>
          <w:szCs w:val="26"/>
        </w:rPr>
        <w:t>у</w:t>
      </w:r>
      <w:r w:rsidRPr="00FD7D7F">
        <w:rPr>
          <w:sz w:val="26"/>
          <w:szCs w:val="26"/>
        </w:rPr>
        <w:t>ры, доступа к культурным ценностям и информационным ресурсам, для организации досуга, развития творческого потенци</w:t>
      </w:r>
      <w:r w:rsidRPr="00FD7D7F">
        <w:rPr>
          <w:sz w:val="26"/>
          <w:szCs w:val="26"/>
        </w:rPr>
        <w:t>а</w:t>
      </w:r>
      <w:r w:rsidRPr="00FD7D7F">
        <w:rPr>
          <w:sz w:val="26"/>
          <w:szCs w:val="26"/>
        </w:rPr>
        <w:t>ла, народного художественного творчества и обеспечения жителей услугами организ</w:t>
      </w:r>
      <w:r w:rsidRPr="00FD7D7F">
        <w:rPr>
          <w:sz w:val="26"/>
          <w:szCs w:val="26"/>
        </w:rPr>
        <w:t>а</w:t>
      </w:r>
      <w:r w:rsidRPr="00FD7D7F">
        <w:rPr>
          <w:sz w:val="26"/>
          <w:szCs w:val="26"/>
        </w:rPr>
        <w:t>ций культуры и библиотек  на территории Виллозского городского поселения Ломон</w:t>
      </w:r>
      <w:r w:rsidRPr="00FD7D7F">
        <w:rPr>
          <w:sz w:val="26"/>
          <w:szCs w:val="26"/>
        </w:rPr>
        <w:t>о</w:t>
      </w:r>
      <w:r w:rsidRPr="00FD7D7F">
        <w:rPr>
          <w:sz w:val="26"/>
          <w:szCs w:val="26"/>
        </w:rPr>
        <w:t>совского района Ленингра</w:t>
      </w:r>
      <w:r w:rsidRPr="00FD7D7F">
        <w:rPr>
          <w:sz w:val="26"/>
          <w:szCs w:val="26"/>
        </w:rPr>
        <w:t>д</w:t>
      </w:r>
      <w:r w:rsidRPr="00FD7D7F">
        <w:rPr>
          <w:sz w:val="26"/>
          <w:szCs w:val="26"/>
        </w:rPr>
        <w:t>ской области</w:t>
      </w:r>
    </w:p>
    <w:p w:rsidR="00846ADE" w:rsidRDefault="00846ADE" w:rsidP="00846ADE">
      <w:pPr>
        <w:jc w:val="both"/>
        <w:rPr>
          <w:sz w:val="26"/>
          <w:szCs w:val="26"/>
        </w:rPr>
      </w:pPr>
    </w:p>
    <w:p w:rsidR="00846ADE" w:rsidRPr="00FD7D7F" w:rsidRDefault="00846ADE" w:rsidP="00846ADE">
      <w:pPr>
        <w:jc w:val="both"/>
        <w:rPr>
          <w:sz w:val="26"/>
          <w:szCs w:val="26"/>
        </w:rPr>
      </w:pPr>
    </w:p>
    <w:p w:rsidR="00846ADE" w:rsidRPr="00FD7D7F" w:rsidRDefault="00846ADE" w:rsidP="00846ADE">
      <w:pPr>
        <w:jc w:val="both"/>
        <w:outlineLvl w:val="0"/>
        <w:rPr>
          <w:b/>
          <w:bCs/>
          <w:color w:val="000000"/>
          <w:sz w:val="26"/>
          <w:szCs w:val="26"/>
          <w:lang w:eastAsia="en-US"/>
        </w:rPr>
      </w:pPr>
      <w:r w:rsidRPr="00FD7D7F">
        <w:rPr>
          <w:b/>
          <w:bCs/>
          <w:color w:val="000000"/>
          <w:sz w:val="26"/>
          <w:szCs w:val="26"/>
          <w:lang w:eastAsia="en-US"/>
        </w:rPr>
        <w:t>ПОСТАНОВЛЯЮ:</w:t>
      </w:r>
    </w:p>
    <w:p w:rsidR="00846ADE" w:rsidRPr="00FD7D7F" w:rsidRDefault="00846ADE" w:rsidP="00846ADE">
      <w:pPr>
        <w:contextualSpacing/>
        <w:jc w:val="both"/>
        <w:rPr>
          <w:sz w:val="26"/>
          <w:szCs w:val="26"/>
        </w:rPr>
      </w:pPr>
    </w:p>
    <w:p w:rsidR="00846ADE" w:rsidRPr="00FA4C6F" w:rsidRDefault="00846ADE" w:rsidP="00846ADE">
      <w:pPr>
        <w:pStyle w:val="a5"/>
        <w:widowControl w:val="0"/>
        <w:numPr>
          <w:ilvl w:val="0"/>
          <w:numId w:val="28"/>
        </w:numPr>
        <w:suppressAutoHyphens/>
        <w:autoSpaceDE w:val="0"/>
        <w:ind w:left="284" w:hanging="284"/>
        <w:contextualSpacing/>
        <w:jc w:val="both"/>
        <w:rPr>
          <w:sz w:val="26"/>
          <w:szCs w:val="26"/>
        </w:rPr>
      </w:pPr>
      <w:r w:rsidRPr="00FA4C6F">
        <w:rPr>
          <w:sz w:val="26"/>
          <w:szCs w:val="26"/>
        </w:rPr>
        <w:t>Внести изменения в муниципальную программу «Сохр</w:t>
      </w:r>
      <w:r>
        <w:rPr>
          <w:sz w:val="26"/>
          <w:szCs w:val="26"/>
        </w:rPr>
        <w:t>анение и развитие культуры и</w:t>
      </w:r>
      <w:r w:rsidRPr="00FA4C6F">
        <w:rPr>
          <w:sz w:val="26"/>
          <w:szCs w:val="26"/>
        </w:rPr>
        <w:t xml:space="preserve"> информационного (библиотечного) обслуживания на территории муниципального образования Виллозское городское поселение Ломоносовского муниципального района Ленинградской области на 202</w:t>
      </w:r>
      <w:r>
        <w:rPr>
          <w:sz w:val="26"/>
          <w:szCs w:val="26"/>
        </w:rPr>
        <w:t>2</w:t>
      </w:r>
      <w:r w:rsidRPr="00FA4C6F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A4C6F">
        <w:rPr>
          <w:sz w:val="26"/>
          <w:szCs w:val="26"/>
        </w:rPr>
        <w:t xml:space="preserve">годы», утвержденную Постановлением главы администрации Виллозского городского поселения № </w:t>
      </w:r>
      <w:r>
        <w:rPr>
          <w:sz w:val="26"/>
          <w:szCs w:val="26"/>
        </w:rPr>
        <w:t>607</w:t>
      </w:r>
      <w:r w:rsidRPr="00FA4C6F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30.</w:t>
      </w:r>
      <w:r w:rsidRPr="00FA4C6F">
        <w:rPr>
          <w:sz w:val="26"/>
          <w:szCs w:val="26"/>
        </w:rPr>
        <w:t>12.202</w:t>
      </w:r>
      <w:r>
        <w:rPr>
          <w:sz w:val="26"/>
          <w:szCs w:val="26"/>
        </w:rPr>
        <w:t xml:space="preserve">1 </w:t>
      </w:r>
      <w:r w:rsidRPr="00FA4C6F">
        <w:rPr>
          <w:sz w:val="26"/>
          <w:szCs w:val="26"/>
        </w:rPr>
        <w:t>г. согласно Приложению № 1 к настоящему Постановлению.</w:t>
      </w:r>
    </w:p>
    <w:p w:rsidR="00846ADE" w:rsidRPr="00FA4C6F" w:rsidRDefault="00846ADE" w:rsidP="00846ADE">
      <w:pPr>
        <w:pStyle w:val="a5"/>
        <w:widowControl w:val="0"/>
        <w:numPr>
          <w:ilvl w:val="0"/>
          <w:numId w:val="28"/>
        </w:numPr>
        <w:suppressAutoHyphens/>
        <w:autoSpaceDE w:val="0"/>
        <w:ind w:left="284" w:hanging="284"/>
        <w:contextualSpacing/>
        <w:jc w:val="both"/>
        <w:rPr>
          <w:sz w:val="26"/>
          <w:szCs w:val="26"/>
        </w:rPr>
      </w:pPr>
      <w:r w:rsidRPr="00FA4C6F">
        <w:rPr>
          <w:sz w:val="26"/>
          <w:szCs w:val="26"/>
        </w:rPr>
        <w:t xml:space="preserve">Приложение № 1 к постановлению главы администрации Виллозского городского поселения № </w:t>
      </w:r>
      <w:r>
        <w:rPr>
          <w:sz w:val="26"/>
          <w:szCs w:val="26"/>
        </w:rPr>
        <w:t>607</w:t>
      </w:r>
      <w:r w:rsidRPr="00FA4C6F">
        <w:rPr>
          <w:sz w:val="26"/>
          <w:szCs w:val="26"/>
        </w:rPr>
        <w:t xml:space="preserve"> от </w:t>
      </w:r>
      <w:r>
        <w:rPr>
          <w:sz w:val="26"/>
          <w:szCs w:val="26"/>
        </w:rPr>
        <w:t>30.</w:t>
      </w:r>
      <w:r w:rsidRPr="00FA4C6F">
        <w:rPr>
          <w:sz w:val="26"/>
          <w:szCs w:val="26"/>
        </w:rPr>
        <w:t>12.202</w:t>
      </w:r>
      <w:r>
        <w:rPr>
          <w:sz w:val="26"/>
          <w:szCs w:val="26"/>
        </w:rPr>
        <w:t>1</w:t>
      </w:r>
      <w:r w:rsidRPr="00FA4C6F">
        <w:rPr>
          <w:sz w:val="26"/>
          <w:szCs w:val="26"/>
        </w:rPr>
        <w:t xml:space="preserve">г. «Муниципальная программа «Сохранение и </w:t>
      </w:r>
      <w:r w:rsidRPr="00FA4C6F">
        <w:rPr>
          <w:sz w:val="26"/>
          <w:szCs w:val="26"/>
        </w:rPr>
        <w:lastRenderedPageBreak/>
        <w:t>развитие культуры и       информационного (библиотечного) обслуживания на территории муниципального образования Виллозское городское поселение Ломоносовского муниципального района Ленинградской области на 202</w:t>
      </w:r>
      <w:r>
        <w:rPr>
          <w:sz w:val="26"/>
          <w:szCs w:val="26"/>
        </w:rPr>
        <w:t>2</w:t>
      </w:r>
      <w:r w:rsidRPr="00FA4C6F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A4C6F">
        <w:rPr>
          <w:sz w:val="26"/>
          <w:szCs w:val="26"/>
        </w:rPr>
        <w:t xml:space="preserve"> годы» изложить в новой редакции (Приложение №1 к настоящему Постановлению).</w:t>
      </w:r>
    </w:p>
    <w:p w:rsidR="00846ADE" w:rsidRPr="00FA4C6F" w:rsidRDefault="00846ADE" w:rsidP="00846ADE">
      <w:pPr>
        <w:pStyle w:val="a5"/>
        <w:widowControl w:val="0"/>
        <w:numPr>
          <w:ilvl w:val="0"/>
          <w:numId w:val="28"/>
        </w:numPr>
        <w:suppressAutoHyphens/>
        <w:autoSpaceDE w:val="0"/>
        <w:ind w:left="284" w:hanging="284"/>
        <w:contextualSpacing/>
        <w:jc w:val="both"/>
        <w:rPr>
          <w:sz w:val="26"/>
          <w:szCs w:val="26"/>
        </w:rPr>
      </w:pPr>
      <w:r w:rsidRPr="00FA4C6F">
        <w:rPr>
          <w:sz w:val="26"/>
          <w:szCs w:val="26"/>
        </w:rPr>
        <w:t>Утвердить муниципальную программу «Сохранение и развитие культуры и       информационного (библиотечного) обслуживания на территории муниципального образования Виллозское городское поселение Ломоносовского муниципального района Ленинградской области на 202</w:t>
      </w:r>
      <w:r>
        <w:rPr>
          <w:sz w:val="26"/>
          <w:szCs w:val="26"/>
        </w:rPr>
        <w:t>2</w:t>
      </w:r>
      <w:r w:rsidRPr="00FA4C6F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A4C6F">
        <w:rPr>
          <w:sz w:val="26"/>
          <w:szCs w:val="26"/>
        </w:rPr>
        <w:t xml:space="preserve"> годы» с внесенными изменениями (Приложение №1 к настоящему Постановлению).</w:t>
      </w:r>
    </w:p>
    <w:p w:rsidR="00846ADE" w:rsidRPr="00FA4C6F" w:rsidRDefault="00846ADE" w:rsidP="00846ADE">
      <w:pPr>
        <w:pStyle w:val="a5"/>
        <w:widowControl w:val="0"/>
        <w:numPr>
          <w:ilvl w:val="0"/>
          <w:numId w:val="28"/>
        </w:numPr>
        <w:suppressAutoHyphens/>
        <w:autoSpaceDE w:val="0"/>
        <w:ind w:left="284" w:hanging="284"/>
        <w:contextualSpacing/>
        <w:jc w:val="both"/>
        <w:rPr>
          <w:sz w:val="26"/>
          <w:szCs w:val="26"/>
        </w:rPr>
      </w:pPr>
      <w:r w:rsidRPr="00FA4C6F">
        <w:rPr>
          <w:sz w:val="26"/>
          <w:szCs w:val="26"/>
        </w:rPr>
        <w:t>Настоящее постановление подлежит обнародованию на официальном сайте муниципального образования Виллозское городское поселение и вступает в силу с момента официального опубликования.</w:t>
      </w:r>
    </w:p>
    <w:p w:rsidR="00846ADE" w:rsidRPr="00FA4C6F" w:rsidRDefault="00846ADE" w:rsidP="00846ADE">
      <w:pPr>
        <w:pStyle w:val="a5"/>
        <w:widowControl w:val="0"/>
        <w:numPr>
          <w:ilvl w:val="0"/>
          <w:numId w:val="28"/>
        </w:numPr>
        <w:suppressAutoHyphens/>
        <w:autoSpaceDE w:val="0"/>
        <w:ind w:left="284" w:hanging="284"/>
        <w:contextualSpacing/>
        <w:jc w:val="both"/>
        <w:rPr>
          <w:sz w:val="26"/>
          <w:szCs w:val="26"/>
        </w:rPr>
      </w:pPr>
      <w:proofErr w:type="gramStart"/>
      <w:r w:rsidRPr="00FA4C6F">
        <w:rPr>
          <w:sz w:val="26"/>
          <w:szCs w:val="26"/>
        </w:rPr>
        <w:t>Контроль за</w:t>
      </w:r>
      <w:proofErr w:type="gramEnd"/>
      <w:r w:rsidRPr="00FA4C6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46ADE" w:rsidRPr="00FD7D7F" w:rsidRDefault="00846ADE" w:rsidP="00846ADE">
      <w:pPr>
        <w:ind w:left="284" w:hanging="284"/>
        <w:contextualSpacing/>
        <w:jc w:val="both"/>
        <w:rPr>
          <w:sz w:val="26"/>
          <w:szCs w:val="26"/>
        </w:rPr>
      </w:pPr>
    </w:p>
    <w:p w:rsidR="00846ADE" w:rsidRPr="00FD7D7F" w:rsidRDefault="00846ADE" w:rsidP="00846ADE">
      <w:pPr>
        <w:ind w:left="284" w:hanging="284"/>
        <w:contextualSpacing/>
        <w:jc w:val="both"/>
        <w:rPr>
          <w:sz w:val="26"/>
          <w:szCs w:val="26"/>
        </w:rPr>
      </w:pPr>
    </w:p>
    <w:p w:rsidR="00846ADE" w:rsidRPr="00FD7D7F" w:rsidRDefault="00846ADE" w:rsidP="00846ADE">
      <w:pPr>
        <w:contextualSpacing/>
        <w:jc w:val="both"/>
        <w:rPr>
          <w:sz w:val="26"/>
          <w:szCs w:val="26"/>
        </w:rPr>
      </w:pPr>
    </w:p>
    <w:p w:rsidR="00846ADE" w:rsidRPr="00FD7D7F" w:rsidRDefault="00846ADE" w:rsidP="00846ADE">
      <w:pPr>
        <w:contextualSpacing/>
        <w:jc w:val="both"/>
        <w:rPr>
          <w:sz w:val="26"/>
          <w:szCs w:val="26"/>
        </w:rPr>
      </w:pPr>
    </w:p>
    <w:p w:rsidR="00846ADE" w:rsidRPr="00FD7D7F" w:rsidRDefault="00846ADE" w:rsidP="00846ADE">
      <w:pPr>
        <w:contextualSpacing/>
        <w:jc w:val="both"/>
        <w:rPr>
          <w:sz w:val="26"/>
          <w:szCs w:val="26"/>
        </w:rPr>
      </w:pPr>
    </w:p>
    <w:p w:rsidR="00846ADE" w:rsidRPr="00FD7D7F" w:rsidRDefault="00846ADE" w:rsidP="00846ADE">
      <w:pPr>
        <w:contextualSpacing/>
        <w:jc w:val="both"/>
        <w:rPr>
          <w:sz w:val="26"/>
          <w:szCs w:val="26"/>
        </w:rPr>
      </w:pPr>
      <w:r w:rsidRPr="00FD7D7F">
        <w:rPr>
          <w:sz w:val="26"/>
          <w:szCs w:val="26"/>
        </w:rPr>
        <w:t xml:space="preserve">     Глава администрации </w:t>
      </w:r>
    </w:p>
    <w:p w:rsidR="00846ADE" w:rsidRPr="00FD7D7F" w:rsidRDefault="00846ADE" w:rsidP="00846ADE">
      <w:pPr>
        <w:contextualSpacing/>
        <w:jc w:val="both"/>
        <w:rPr>
          <w:sz w:val="26"/>
          <w:szCs w:val="26"/>
        </w:rPr>
      </w:pPr>
      <w:r w:rsidRPr="00FD7D7F">
        <w:rPr>
          <w:sz w:val="26"/>
          <w:szCs w:val="26"/>
        </w:rPr>
        <w:t xml:space="preserve">     Виллозского городского поселения                                  С.В. Андреева</w:t>
      </w:r>
    </w:p>
    <w:p w:rsidR="00846ADE" w:rsidRPr="00FD7D7F" w:rsidRDefault="00846ADE" w:rsidP="00846ADE">
      <w:pPr>
        <w:contextualSpacing/>
        <w:jc w:val="both"/>
        <w:rPr>
          <w:sz w:val="26"/>
          <w:szCs w:val="26"/>
        </w:rPr>
      </w:pPr>
    </w:p>
    <w:p w:rsidR="00846ADE" w:rsidRPr="00FD7D7F" w:rsidRDefault="00846ADE" w:rsidP="00846ADE">
      <w:pPr>
        <w:contextualSpacing/>
        <w:jc w:val="both"/>
        <w:rPr>
          <w:sz w:val="26"/>
          <w:szCs w:val="26"/>
        </w:rPr>
      </w:pPr>
    </w:p>
    <w:p w:rsidR="00846ADE" w:rsidRPr="00FD7D7F" w:rsidRDefault="00846ADE" w:rsidP="00846ADE">
      <w:pPr>
        <w:contextualSpacing/>
        <w:jc w:val="both"/>
        <w:rPr>
          <w:sz w:val="26"/>
          <w:szCs w:val="26"/>
        </w:rPr>
      </w:pPr>
    </w:p>
    <w:p w:rsidR="00846ADE" w:rsidRPr="00FD7D7F" w:rsidRDefault="00846ADE" w:rsidP="00846ADE">
      <w:pPr>
        <w:contextualSpacing/>
        <w:jc w:val="both"/>
        <w:rPr>
          <w:sz w:val="26"/>
          <w:szCs w:val="26"/>
        </w:rPr>
      </w:pPr>
    </w:p>
    <w:p w:rsidR="00846ADE" w:rsidRPr="00FD7D7F" w:rsidRDefault="00846ADE" w:rsidP="00846ADE">
      <w:pPr>
        <w:contextualSpacing/>
        <w:jc w:val="both"/>
        <w:rPr>
          <w:sz w:val="26"/>
          <w:szCs w:val="26"/>
        </w:rPr>
      </w:pPr>
    </w:p>
    <w:p w:rsidR="00846ADE" w:rsidRPr="00FD7D7F" w:rsidRDefault="00846ADE" w:rsidP="00846ADE">
      <w:pPr>
        <w:contextualSpacing/>
        <w:jc w:val="both"/>
        <w:rPr>
          <w:sz w:val="26"/>
          <w:szCs w:val="26"/>
        </w:rPr>
      </w:pPr>
    </w:p>
    <w:p w:rsidR="00846ADE" w:rsidRPr="00FD7D7F" w:rsidRDefault="00846ADE" w:rsidP="00846ADE">
      <w:pPr>
        <w:contextualSpacing/>
        <w:jc w:val="both"/>
        <w:rPr>
          <w:sz w:val="26"/>
          <w:szCs w:val="26"/>
        </w:rPr>
      </w:pPr>
    </w:p>
    <w:p w:rsidR="00846ADE" w:rsidRPr="00FD7D7F" w:rsidRDefault="00846ADE" w:rsidP="00846ADE">
      <w:pPr>
        <w:contextualSpacing/>
        <w:jc w:val="both"/>
        <w:rPr>
          <w:sz w:val="26"/>
          <w:szCs w:val="26"/>
        </w:rPr>
      </w:pPr>
    </w:p>
    <w:p w:rsidR="00846ADE" w:rsidRPr="0005357E" w:rsidRDefault="00846ADE" w:rsidP="00846ADE">
      <w:pPr>
        <w:jc w:val="both"/>
        <w:rPr>
          <w:color w:val="000000" w:themeColor="text1"/>
          <w:sz w:val="28"/>
          <w:szCs w:val="28"/>
          <w:lang w:eastAsia="en-US"/>
        </w:rPr>
      </w:pPr>
    </w:p>
    <w:p w:rsidR="00846ADE" w:rsidRDefault="0088472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  <w:r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 xml:space="preserve">                          </w:t>
      </w:r>
      <w:r w:rsidR="00B14CAC"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 xml:space="preserve">                 </w:t>
      </w: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46ADE" w:rsidRDefault="00846ADE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8472E" w:rsidRPr="00B87276" w:rsidRDefault="00B053F4" w:rsidP="00B053F4">
      <w:pPr>
        <w:ind w:left="4253" w:firstLine="225"/>
        <w:jc w:val="right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  <w:r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lastRenderedPageBreak/>
        <w:t>Приложение № 1</w:t>
      </w:r>
    </w:p>
    <w:p w:rsidR="00360D64" w:rsidRPr="00B87276" w:rsidRDefault="0088472E" w:rsidP="00DA0611">
      <w:pPr>
        <w:ind w:left="4253" w:firstLine="225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  <w:r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 xml:space="preserve">    </w:t>
      </w:r>
      <w:r w:rsidR="00B14CAC"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 xml:space="preserve">                                     </w:t>
      </w:r>
      <w:r w:rsidR="00067BA3"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 xml:space="preserve">      </w:t>
      </w:r>
      <w:r w:rsidR="00B14CAC"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>к</w:t>
      </w:r>
      <w:r w:rsidR="004E1F3F"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 xml:space="preserve"> П</w:t>
      </w:r>
      <w:r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>оста</w:t>
      </w:r>
      <w:r w:rsidR="00360D64"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 xml:space="preserve">новлению </w:t>
      </w:r>
      <w:r w:rsidR="00B14CAC"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>№ ___</w:t>
      </w:r>
      <w:r w:rsidR="00067BA3"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>_</w:t>
      </w:r>
      <w:r w:rsidR="00B14CAC"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>__</w:t>
      </w:r>
      <w:r w:rsidR="00360D64"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88472E" w:rsidRPr="00B87276" w:rsidRDefault="00360D64" w:rsidP="00DA0611">
      <w:pPr>
        <w:ind w:left="4253" w:firstLine="225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  <w:r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 xml:space="preserve">               </w:t>
      </w:r>
      <w:r w:rsidR="0088472E"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 xml:space="preserve">         </w:t>
      </w:r>
      <w:r w:rsidR="00B14CAC"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 xml:space="preserve">     </w:t>
      </w:r>
      <w:r w:rsidR="00B053F4"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 xml:space="preserve">                 от «___» ________</w:t>
      </w:r>
      <w:r w:rsidR="00B14CAC"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>_20</w:t>
      </w:r>
      <w:r w:rsidR="000867F3"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>21</w:t>
      </w:r>
      <w:r w:rsidR="00B053F4" w:rsidRPr="00B87276"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  <w:t xml:space="preserve"> года</w:t>
      </w:r>
    </w:p>
    <w:p w:rsidR="0088472E" w:rsidRPr="00B87276" w:rsidRDefault="0088472E" w:rsidP="00F4796E">
      <w:pPr>
        <w:ind w:left="4253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eastAsia="en-US"/>
        </w:rPr>
      </w:pPr>
      <w:r w:rsidRPr="00B87276">
        <w:rPr>
          <w:rFonts w:asciiTheme="majorHAnsi" w:hAnsiTheme="majorHAnsi" w:cstheme="minorHAnsi"/>
          <w:color w:val="000000" w:themeColor="text1"/>
          <w:sz w:val="28"/>
          <w:szCs w:val="28"/>
          <w:lang w:eastAsia="en-US"/>
        </w:rPr>
        <w:t xml:space="preserve">    </w:t>
      </w:r>
    </w:p>
    <w:p w:rsidR="0088472E" w:rsidRPr="00B87276" w:rsidRDefault="0088472E" w:rsidP="0032738B">
      <w:pPr>
        <w:ind w:left="4253"/>
        <w:jc w:val="both"/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lang w:eastAsia="en-US"/>
        </w:rPr>
      </w:pPr>
    </w:p>
    <w:p w:rsidR="0088472E" w:rsidRPr="00B87276" w:rsidRDefault="00446677" w:rsidP="0032738B">
      <w:pPr>
        <w:ind w:left="4253" w:firstLine="225"/>
        <w:jc w:val="center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  <w:r w:rsidRPr="00B87276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147320</wp:posOffset>
            </wp:positionV>
            <wp:extent cx="1048385" cy="1228725"/>
            <wp:effectExtent l="19050" t="0" r="0" b="0"/>
            <wp:wrapNone/>
            <wp:docPr id="5" name="Рисунок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72E" w:rsidRPr="00B87276" w:rsidRDefault="0088472E" w:rsidP="0032738B">
      <w:pPr>
        <w:ind w:left="4253" w:firstLine="225"/>
        <w:jc w:val="center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8472E" w:rsidRPr="00B87276" w:rsidRDefault="0088472E" w:rsidP="0032738B">
      <w:pPr>
        <w:ind w:left="4253" w:firstLine="225"/>
        <w:jc w:val="center"/>
        <w:rPr>
          <w:rFonts w:asciiTheme="majorHAnsi" w:hAnsiTheme="majorHAnsi" w:cstheme="minorHAnsi"/>
          <w:color w:val="000000" w:themeColor="text1"/>
          <w:sz w:val="22"/>
          <w:szCs w:val="22"/>
          <w:lang w:eastAsia="en-US"/>
        </w:rPr>
      </w:pPr>
    </w:p>
    <w:p w:rsidR="0088472E" w:rsidRPr="00B87276" w:rsidRDefault="0088472E" w:rsidP="0032738B">
      <w:pPr>
        <w:ind w:left="4253" w:firstLine="225"/>
        <w:jc w:val="center"/>
        <w:rPr>
          <w:rFonts w:asciiTheme="majorHAnsi" w:hAnsiTheme="majorHAnsi" w:cstheme="minorHAnsi"/>
          <w:color w:val="000000" w:themeColor="text1"/>
          <w:sz w:val="32"/>
          <w:szCs w:val="32"/>
          <w:lang w:eastAsia="en-US"/>
        </w:rPr>
      </w:pPr>
    </w:p>
    <w:p w:rsidR="0088472E" w:rsidRPr="00B87276" w:rsidRDefault="00730EEF" w:rsidP="00730EEF">
      <w:pPr>
        <w:tabs>
          <w:tab w:val="left" w:pos="4711"/>
        </w:tabs>
        <w:ind w:left="4253" w:firstLine="225"/>
        <w:rPr>
          <w:rFonts w:asciiTheme="majorHAnsi" w:hAnsiTheme="majorHAnsi" w:cstheme="minorHAnsi"/>
          <w:color w:val="000000" w:themeColor="text1"/>
          <w:sz w:val="32"/>
          <w:szCs w:val="32"/>
          <w:lang w:eastAsia="en-US"/>
        </w:rPr>
      </w:pPr>
      <w:r w:rsidRPr="00B87276">
        <w:rPr>
          <w:rFonts w:asciiTheme="majorHAnsi" w:hAnsiTheme="majorHAnsi" w:cstheme="minorHAnsi"/>
          <w:color w:val="000000" w:themeColor="text1"/>
          <w:sz w:val="32"/>
          <w:szCs w:val="32"/>
          <w:lang w:eastAsia="en-US"/>
        </w:rPr>
        <w:tab/>
      </w:r>
    </w:p>
    <w:p w:rsidR="0088472E" w:rsidRPr="00B87276" w:rsidRDefault="0088472E" w:rsidP="0032738B">
      <w:pPr>
        <w:ind w:left="4253" w:firstLine="225"/>
        <w:jc w:val="center"/>
        <w:rPr>
          <w:rFonts w:asciiTheme="majorHAnsi" w:hAnsiTheme="majorHAnsi" w:cstheme="minorHAnsi"/>
          <w:color w:val="000000" w:themeColor="text1"/>
          <w:sz w:val="32"/>
          <w:szCs w:val="32"/>
          <w:lang w:eastAsia="en-US"/>
        </w:rPr>
      </w:pPr>
    </w:p>
    <w:p w:rsidR="0088472E" w:rsidRPr="00B87276" w:rsidRDefault="00962AAD" w:rsidP="00962AAD">
      <w:pPr>
        <w:rPr>
          <w:rFonts w:asciiTheme="majorHAnsi" w:hAnsiTheme="majorHAnsi" w:cstheme="minorHAnsi"/>
          <w:color w:val="000000" w:themeColor="text1"/>
          <w:sz w:val="32"/>
          <w:szCs w:val="32"/>
          <w:lang w:eastAsia="en-US"/>
        </w:rPr>
      </w:pPr>
      <w:r w:rsidRPr="00B87276">
        <w:rPr>
          <w:rFonts w:asciiTheme="majorHAnsi" w:hAnsiTheme="majorHAnsi" w:cstheme="minorHAnsi"/>
          <w:color w:val="000000" w:themeColor="text1"/>
          <w:sz w:val="32"/>
          <w:szCs w:val="32"/>
          <w:lang w:eastAsia="en-US"/>
        </w:rPr>
        <w:t xml:space="preserve">                                                     </w:t>
      </w:r>
    </w:p>
    <w:p w:rsidR="0088472E" w:rsidRPr="00B87276" w:rsidRDefault="0088472E" w:rsidP="0032738B">
      <w:pPr>
        <w:ind w:left="4253" w:firstLine="225"/>
        <w:jc w:val="center"/>
        <w:rPr>
          <w:rFonts w:asciiTheme="majorHAnsi" w:hAnsiTheme="majorHAnsi" w:cstheme="minorHAnsi"/>
          <w:color w:val="000000" w:themeColor="text1"/>
          <w:sz w:val="32"/>
          <w:szCs w:val="32"/>
          <w:lang w:eastAsia="en-US"/>
        </w:rPr>
      </w:pPr>
    </w:p>
    <w:p w:rsidR="0088472E" w:rsidRPr="00B87276" w:rsidRDefault="0088472E" w:rsidP="0032738B">
      <w:pPr>
        <w:ind w:left="540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eastAsia="en-US"/>
        </w:rPr>
      </w:pPr>
    </w:p>
    <w:p w:rsidR="0088472E" w:rsidRPr="00B87276" w:rsidRDefault="00B14CAC" w:rsidP="00381496">
      <w:pPr>
        <w:autoSpaceDN w:val="0"/>
        <w:adjustRightInd w:val="0"/>
        <w:jc w:val="center"/>
        <w:outlineLvl w:val="0"/>
        <w:rPr>
          <w:rFonts w:asciiTheme="majorHAnsi" w:hAnsiTheme="majorHAnsi" w:cstheme="minorHAnsi"/>
          <w:b/>
          <w:bCs/>
          <w:color w:val="000000" w:themeColor="text1"/>
          <w:spacing w:val="20"/>
          <w:sz w:val="32"/>
          <w:szCs w:val="32"/>
        </w:rPr>
      </w:pPr>
      <w:r w:rsidRPr="00B87276">
        <w:rPr>
          <w:rFonts w:asciiTheme="majorHAnsi" w:hAnsiTheme="majorHAnsi" w:cstheme="minorHAnsi"/>
          <w:b/>
          <w:bCs/>
          <w:color w:val="000000" w:themeColor="text1"/>
          <w:spacing w:val="20"/>
          <w:sz w:val="32"/>
          <w:szCs w:val="32"/>
        </w:rPr>
        <w:t xml:space="preserve">МУНИЦИПАЛЬНАЯ ПРОГРАММА </w:t>
      </w:r>
    </w:p>
    <w:p w:rsidR="00B14CAC" w:rsidRPr="00B87276" w:rsidRDefault="00B14CAC" w:rsidP="00381496">
      <w:pPr>
        <w:autoSpaceDN w:val="0"/>
        <w:adjustRightInd w:val="0"/>
        <w:jc w:val="center"/>
        <w:outlineLvl w:val="0"/>
        <w:rPr>
          <w:rFonts w:asciiTheme="majorHAnsi" w:hAnsiTheme="majorHAnsi" w:cstheme="minorHAnsi"/>
          <w:b/>
          <w:bCs/>
          <w:color w:val="000000" w:themeColor="text1"/>
          <w:spacing w:val="20"/>
          <w:sz w:val="32"/>
          <w:szCs w:val="32"/>
        </w:rPr>
      </w:pPr>
    </w:p>
    <w:p w:rsidR="002B7E30" w:rsidRPr="00B87276" w:rsidRDefault="0088472E" w:rsidP="00B14CAC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</w:pPr>
      <w:r w:rsidRPr="00B87276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>«Сохранение и разв</w:t>
      </w:r>
      <w:r w:rsidR="00B14CAC" w:rsidRPr="00B87276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 xml:space="preserve">итие культуры и информационного </w:t>
      </w:r>
    </w:p>
    <w:p w:rsidR="00B14CAC" w:rsidRPr="00B87276" w:rsidRDefault="0088472E" w:rsidP="00B14CAC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</w:pPr>
      <w:r w:rsidRPr="00B87276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>(библиотечного) обслуживания на территории</w:t>
      </w:r>
      <w:r w:rsidR="00B14CAC" w:rsidRPr="00B87276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B87276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>муниципал</w:t>
      </w:r>
      <w:r w:rsidRPr="00B87276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>ь</w:t>
      </w:r>
      <w:r w:rsidRPr="00B87276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 xml:space="preserve">ного образования </w:t>
      </w:r>
      <w:r w:rsidR="00B14CAC" w:rsidRPr="00B87276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>Виллозское городское поселение</w:t>
      </w:r>
    </w:p>
    <w:p w:rsidR="002B7E30" w:rsidRPr="00B87276" w:rsidRDefault="0088472E" w:rsidP="00B14CAC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</w:pPr>
      <w:r w:rsidRPr="00B87276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 xml:space="preserve">Ломоносовского муниципального района </w:t>
      </w:r>
    </w:p>
    <w:p w:rsidR="002B7E30" w:rsidRPr="00B87276" w:rsidRDefault="0088472E" w:rsidP="00B14CAC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</w:pPr>
      <w:r w:rsidRPr="00B87276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 xml:space="preserve">Ленинградской </w:t>
      </w:r>
      <w:r w:rsidR="00B14CAC" w:rsidRPr="00B87276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 xml:space="preserve">области </w:t>
      </w:r>
    </w:p>
    <w:p w:rsidR="0088472E" w:rsidRPr="00B87276" w:rsidRDefault="00B14CAC" w:rsidP="00B14CAC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</w:pPr>
      <w:r w:rsidRPr="00B87276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>на</w:t>
      </w:r>
      <w:r w:rsidR="0088472E" w:rsidRPr="00B87276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 xml:space="preserve"> 202</w:t>
      </w:r>
      <w:r w:rsidR="002B7E30" w:rsidRPr="00B87276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>2</w:t>
      </w:r>
      <w:r w:rsidR="0088472E" w:rsidRPr="00B87276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>-202</w:t>
      </w:r>
      <w:r w:rsidR="002B7E30" w:rsidRPr="00B87276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>4</w:t>
      </w:r>
      <w:r w:rsidR="0088472E" w:rsidRPr="00B87276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 xml:space="preserve"> годы»</w:t>
      </w:r>
    </w:p>
    <w:p w:rsidR="0088472E" w:rsidRPr="00B87276" w:rsidRDefault="0088472E" w:rsidP="00B14CAC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</w:pPr>
    </w:p>
    <w:p w:rsidR="0088472E" w:rsidRPr="00B87276" w:rsidRDefault="0088472E" w:rsidP="00B14CAC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8472E" w:rsidRPr="00B87276" w:rsidRDefault="0088472E" w:rsidP="0032738B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8472E" w:rsidRPr="00B87276" w:rsidRDefault="0088472E" w:rsidP="0032738B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8472E" w:rsidRPr="00B87276" w:rsidRDefault="0088472E" w:rsidP="0032738B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8472E" w:rsidRPr="00B87276" w:rsidRDefault="0088472E" w:rsidP="0032738B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8472E" w:rsidRPr="00B87276" w:rsidRDefault="0088472E" w:rsidP="0032738B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8472E" w:rsidRPr="00B87276" w:rsidRDefault="0088472E" w:rsidP="0032738B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8472E" w:rsidRPr="00B87276" w:rsidRDefault="0088472E" w:rsidP="0032738B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8472E" w:rsidRPr="00B87276" w:rsidRDefault="0088472E" w:rsidP="0032738B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8472E" w:rsidRPr="00B87276" w:rsidRDefault="0088472E" w:rsidP="0032738B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8472E" w:rsidRPr="00B87276" w:rsidRDefault="0088472E" w:rsidP="0032738B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8472E" w:rsidRPr="00B87276" w:rsidRDefault="0088472E" w:rsidP="0032738B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8472E" w:rsidRPr="00B87276" w:rsidRDefault="0088472E" w:rsidP="0032738B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8472E" w:rsidRPr="00B87276" w:rsidRDefault="0088472E" w:rsidP="0032738B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8472E" w:rsidRPr="00B87276" w:rsidRDefault="0088472E" w:rsidP="0032738B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8472E" w:rsidRPr="00B87276" w:rsidRDefault="0088472E" w:rsidP="0032738B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8472E" w:rsidRPr="00B87276" w:rsidRDefault="0088472E" w:rsidP="0032738B">
      <w:pPr>
        <w:autoSpaceDN w:val="0"/>
        <w:adjustRightInd w:val="0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:rsidR="0088472E" w:rsidRPr="00B87276" w:rsidRDefault="0088472E" w:rsidP="0032738B">
      <w:pPr>
        <w:jc w:val="center"/>
        <w:rPr>
          <w:rFonts w:asciiTheme="majorHAnsi" w:hAnsiTheme="majorHAnsi" w:cstheme="minorHAnsi"/>
          <w:b/>
          <w:bCs/>
          <w:color w:val="000000" w:themeColor="text1"/>
          <w:lang w:eastAsia="en-US"/>
        </w:rPr>
      </w:pPr>
    </w:p>
    <w:p w:rsidR="0088472E" w:rsidRPr="00B87276" w:rsidRDefault="0088472E" w:rsidP="0032738B">
      <w:pPr>
        <w:rPr>
          <w:rFonts w:asciiTheme="majorHAnsi" w:hAnsiTheme="majorHAnsi" w:cstheme="minorHAnsi"/>
          <w:b/>
          <w:bCs/>
          <w:color w:val="000000" w:themeColor="text1"/>
          <w:lang w:eastAsia="en-US"/>
        </w:rPr>
      </w:pPr>
    </w:p>
    <w:p w:rsidR="0088472E" w:rsidRPr="00B87276" w:rsidRDefault="0088472E" w:rsidP="0032738B">
      <w:pPr>
        <w:jc w:val="center"/>
        <w:rPr>
          <w:rFonts w:asciiTheme="majorHAnsi" w:hAnsiTheme="majorHAnsi" w:cstheme="minorHAnsi"/>
          <w:b/>
          <w:bCs/>
          <w:color w:val="000000" w:themeColor="text1"/>
          <w:lang w:eastAsia="en-US"/>
        </w:rPr>
      </w:pPr>
    </w:p>
    <w:p w:rsidR="0088472E" w:rsidRPr="00B87276" w:rsidRDefault="0088472E" w:rsidP="002B7E30">
      <w:pPr>
        <w:rPr>
          <w:rFonts w:asciiTheme="majorHAnsi" w:hAnsiTheme="majorHAnsi" w:cstheme="minorHAnsi"/>
          <w:b/>
          <w:bCs/>
          <w:color w:val="000000" w:themeColor="text1"/>
          <w:lang w:eastAsia="en-US"/>
        </w:rPr>
      </w:pPr>
    </w:p>
    <w:p w:rsidR="0088472E" w:rsidRPr="00B87276" w:rsidRDefault="00B053F4" w:rsidP="001A15E8">
      <w:pPr>
        <w:jc w:val="center"/>
        <w:rPr>
          <w:rFonts w:asciiTheme="majorHAnsi" w:hAnsiTheme="majorHAnsi" w:cstheme="minorHAnsi"/>
          <w:b/>
          <w:bCs/>
          <w:color w:val="000000" w:themeColor="text1"/>
          <w:lang w:eastAsia="en-US"/>
        </w:rPr>
      </w:pPr>
      <w:r w:rsidRPr="00B87276">
        <w:rPr>
          <w:rFonts w:asciiTheme="majorHAnsi" w:hAnsiTheme="majorHAnsi" w:cstheme="minorHAnsi"/>
          <w:b/>
          <w:bCs/>
          <w:color w:val="000000" w:themeColor="text1"/>
          <w:lang w:eastAsia="en-US"/>
        </w:rPr>
        <w:t>202</w:t>
      </w:r>
      <w:r w:rsidR="002B7E30" w:rsidRPr="00B87276">
        <w:rPr>
          <w:rFonts w:asciiTheme="majorHAnsi" w:hAnsiTheme="majorHAnsi" w:cstheme="minorHAnsi"/>
          <w:b/>
          <w:bCs/>
          <w:color w:val="000000" w:themeColor="text1"/>
          <w:lang w:eastAsia="en-US"/>
        </w:rPr>
        <w:t>2</w:t>
      </w:r>
      <w:r w:rsidR="0088472E" w:rsidRPr="00B87276">
        <w:rPr>
          <w:rFonts w:asciiTheme="majorHAnsi" w:hAnsiTheme="majorHAnsi" w:cstheme="minorHAnsi"/>
          <w:b/>
          <w:bCs/>
          <w:color w:val="000000" w:themeColor="text1"/>
          <w:lang w:eastAsia="en-US"/>
        </w:rPr>
        <w:t xml:space="preserve"> год</w:t>
      </w:r>
    </w:p>
    <w:p w:rsidR="0088472E" w:rsidRPr="00B87276" w:rsidRDefault="0088472E" w:rsidP="006C6FB1">
      <w:pPr>
        <w:autoSpaceDN w:val="0"/>
        <w:adjustRightInd w:val="0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B87276" w:rsidRDefault="00B87276" w:rsidP="006C6FB1">
      <w:pPr>
        <w:autoSpaceDN w:val="0"/>
        <w:adjustRightInd w:val="0"/>
        <w:jc w:val="center"/>
        <w:outlineLvl w:val="0"/>
        <w:rPr>
          <w:rFonts w:asciiTheme="majorHAnsi" w:hAnsiTheme="majorHAnsi" w:cstheme="minorHAnsi"/>
          <w:b/>
          <w:bCs/>
          <w:color w:val="000000" w:themeColor="text1"/>
          <w:sz w:val="32"/>
          <w:szCs w:val="28"/>
        </w:rPr>
      </w:pPr>
    </w:p>
    <w:p w:rsidR="0088472E" w:rsidRPr="001E1D03" w:rsidRDefault="0088472E" w:rsidP="006C6FB1">
      <w:pPr>
        <w:autoSpaceDN w:val="0"/>
        <w:adjustRightInd w:val="0"/>
        <w:jc w:val="center"/>
        <w:outlineLvl w:val="0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  <w:r w:rsidRPr="001E1D03"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  <w:lastRenderedPageBreak/>
        <w:t>ПАСПОРТ</w:t>
      </w:r>
    </w:p>
    <w:p w:rsidR="009B52E9" w:rsidRPr="00B87276" w:rsidRDefault="009B52E9" w:rsidP="006C6FB1">
      <w:pPr>
        <w:autoSpaceDN w:val="0"/>
        <w:adjustRightInd w:val="0"/>
        <w:jc w:val="center"/>
        <w:outlineLvl w:val="0"/>
        <w:rPr>
          <w:rFonts w:asciiTheme="majorHAnsi" w:hAnsiTheme="majorHAnsi" w:cstheme="minorHAnsi"/>
          <w:b/>
          <w:bCs/>
          <w:color w:val="000000" w:themeColor="text1"/>
          <w:sz w:val="32"/>
          <w:szCs w:val="28"/>
        </w:rPr>
      </w:pPr>
    </w:p>
    <w:p w:rsidR="0088472E" w:rsidRPr="001E1D03" w:rsidRDefault="009B52E9" w:rsidP="00381496">
      <w:pPr>
        <w:autoSpaceDN w:val="0"/>
        <w:adjustRightInd w:val="0"/>
        <w:jc w:val="center"/>
        <w:outlineLvl w:val="0"/>
        <w:rPr>
          <w:rFonts w:asciiTheme="majorHAnsi" w:hAnsiTheme="majorHAnsi" w:cstheme="minorHAnsi"/>
          <w:b/>
          <w:bCs/>
          <w:color w:val="000000" w:themeColor="text1"/>
          <w:spacing w:val="20"/>
        </w:rPr>
      </w:pPr>
      <w:r w:rsidRPr="001E1D03">
        <w:rPr>
          <w:rFonts w:asciiTheme="majorHAnsi" w:hAnsiTheme="majorHAnsi" w:cstheme="minorHAnsi"/>
          <w:b/>
          <w:bCs/>
          <w:color w:val="000000" w:themeColor="text1"/>
          <w:spacing w:val="20"/>
        </w:rPr>
        <w:t>МУНИЦИПАЛЬНОЙ ПРОГРАММЫ</w:t>
      </w:r>
    </w:p>
    <w:p w:rsidR="009B52E9" w:rsidRPr="001E1D03" w:rsidRDefault="009B52E9" w:rsidP="009B52E9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</w:rPr>
      </w:pPr>
      <w:r w:rsidRPr="001E1D03">
        <w:rPr>
          <w:rFonts w:asciiTheme="majorHAnsi" w:hAnsiTheme="majorHAnsi" w:cstheme="minorHAnsi"/>
          <w:b/>
          <w:bCs/>
          <w:color w:val="000000" w:themeColor="text1"/>
        </w:rPr>
        <w:t xml:space="preserve">«Сохранение и развитие культуры и информационного </w:t>
      </w:r>
    </w:p>
    <w:p w:rsidR="001E1D03" w:rsidRPr="00F533FC" w:rsidRDefault="009B52E9" w:rsidP="009B52E9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</w:rPr>
      </w:pPr>
      <w:r w:rsidRPr="001E1D03">
        <w:rPr>
          <w:rFonts w:asciiTheme="majorHAnsi" w:hAnsiTheme="majorHAnsi" w:cstheme="minorHAnsi"/>
          <w:b/>
          <w:bCs/>
          <w:color w:val="000000" w:themeColor="text1"/>
        </w:rPr>
        <w:t>(библиотечного) обслуживания на территории муниципального образования</w:t>
      </w:r>
    </w:p>
    <w:p w:rsidR="009B52E9" w:rsidRPr="001E1D03" w:rsidRDefault="009B52E9" w:rsidP="009B52E9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</w:rPr>
      </w:pPr>
      <w:r w:rsidRPr="001E1D03">
        <w:rPr>
          <w:rFonts w:asciiTheme="majorHAnsi" w:hAnsiTheme="majorHAnsi" w:cstheme="minorHAnsi"/>
          <w:b/>
          <w:bCs/>
          <w:color w:val="000000" w:themeColor="text1"/>
        </w:rPr>
        <w:t xml:space="preserve"> Виллозское городское поселение Ломоносовского муниципального района </w:t>
      </w:r>
    </w:p>
    <w:p w:rsidR="009B52E9" w:rsidRPr="001E1D03" w:rsidRDefault="009B52E9" w:rsidP="009B52E9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</w:rPr>
      </w:pPr>
      <w:r w:rsidRPr="001E1D03">
        <w:rPr>
          <w:rFonts w:asciiTheme="majorHAnsi" w:hAnsiTheme="majorHAnsi" w:cstheme="minorHAnsi"/>
          <w:b/>
          <w:bCs/>
          <w:color w:val="000000" w:themeColor="text1"/>
        </w:rPr>
        <w:t>Ленинградской области  на 2022-2024 годы»</w:t>
      </w:r>
    </w:p>
    <w:p w:rsidR="009B52E9" w:rsidRPr="001E1D03" w:rsidRDefault="009B52E9" w:rsidP="009B52E9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</w:rPr>
      </w:pPr>
    </w:p>
    <w:p w:rsidR="006C6FB1" w:rsidRPr="00B87276" w:rsidRDefault="006C6FB1" w:rsidP="00787915">
      <w:pPr>
        <w:autoSpaceDN w:val="0"/>
        <w:adjustRightInd w:val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79"/>
      </w:tblGrid>
      <w:tr w:rsidR="00437BB4" w:rsidRPr="0002251C" w:rsidTr="00437BB4">
        <w:trPr>
          <w:trHeight w:val="465"/>
        </w:trPr>
        <w:tc>
          <w:tcPr>
            <w:tcW w:w="3227" w:type="dxa"/>
          </w:tcPr>
          <w:p w:rsidR="00437BB4" w:rsidRPr="0002251C" w:rsidRDefault="00437BB4" w:rsidP="00135C09">
            <w:pPr>
              <w:autoSpaceDE w:val="0"/>
              <w:autoSpaceDN w:val="0"/>
              <w:adjustRightInd w:val="0"/>
            </w:pPr>
            <w:r w:rsidRPr="0002251C">
              <w:t>Сроки реализации муниц</w:t>
            </w:r>
            <w:r w:rsidRPr="0002251C">
              <w:t>и</w:t>
            </w:r>
            <w:r w:rsidRPr="0002251C">
              <w:t>пальной программы</w:t>
            </w:r>
          </w:p>
        </w:tc>
        <w:tc>
          <w:tcPr>
            <w:tcW w:w="6379" w:type="dxa"/>
          </w:tcPr>
          <w:p w:rsidR="00437BB4" w:rsidRPr="0002251C" w:rsidRDefault="00437BB4" w:rsidP="001E1D03">
            <w:pPr>
              <w:autoSpaceDE w:val="0"/>
              <w:autoSpaceDN w:val="0"/>
              <w:adjustRightInd w:val="0"/>
              <w:jc w:val="center"/>
            </w:pPr>
            <w:r w:rsidRPr="0002251C">
              <w:t>2022 – 2024 годы</w:t>
            </w:r>
          </w:p>
        </w:tc>
      </w:tr>
      <w:tr w:rsidR="00437BB4" w:rsidRPr="0002251C" w:rsidTr="006608F3">
        <w:tc>
          <w:tcPr>
            <w:tcW w:w="3227" w:type="dxa"/>
          </w:tcPr>
          <w:p w:rsidR="00437BB4" w:rsidRPr="0002251C" w:rsidRDefault="00437BB4" w:rsidP="00284BFE">
            <w:pPr>
              <w:autoSpaceDN w:val="0"/>
              <w:adjustRightInd w:val="0"/>
              <w:rPr>
                <w:color w:val="000000" w:themeColor="text1"/>
              </w:rPr>
            </w:pPr>
            <w:r w:rsidRPr="0002251C">
              <w:t>Ответственный исполнитель муниципальной программы</w:t>
            </w:r>
          </w:p>
        </w:tc>
        <w:tc>
          <w:tcPr>
            <w:tcW w:w="6379" w:type="dxa"/>
          </w:tcPr>
          <w:p w:rsidR="00437BB4" w:rsidRPr="0002251C" w:rsidRDefault="001B02F4" w:rsidP="006C6FB1">
            <w:pPr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 w:rsidRPr="0002251C">
              <w:rPr>
                <w:color w:val="000000" w:themeColor="text1"/>
              </w:rPr>
              <w:t>Муниципальное учреждение «Центр культуры и досуга» муниципального образования Виллозское городское пос</w:t>
            </w:r>
            <w:r w:rsidRPr="0002251C">
              <w:rPr>
                <w:color w:val="000000" w:themeColor="text1"/>
              </w:rPr>
              <w:t>е</w:t>
            </w:r>
            <w:r w:rsidRPr="0002251C">
              <w:rPr>
                <w:color w:val="000000" w:themeColor="text1"/>
              </w:rPr>
              <w:t>ление Ломоносовского района Ленинградской области (МУ «ЦКиД» Виллозского городского поселения)</w:t>
            </w:r>
          </w:p>
        </w:tc>
      </w:tr>
      <w:tr w:rsidR="00437BB4" w:rsidRPr="0002251C" w:rsidTr="006608F3">
        <w:tc>
          <w:tcPr>
            <w:tcW w:w="3227" w:type="dxa"/>
          </w:tcPr>
          <w:p w:rsidR="00437BB4" w:rsidRPr="0002251C" w:rsidRDefault="00437BB4" w:rsidP="00135C09">
            <w:pPr>
              <w:autoSpaceDE w:val="0"/>
              <w:autoSpaceDN w:val="0"/>
              <w:adjustRightInd w:val="0"/>
            </w:pPr>
            <w:r w:rsidRPr="0002251C">
              <w:t>Соисполнители муниц</w:t>
            </w:r>
            <w:r w:rsidRPr="0002251C">
              <w:t>и</w:t>
            </w:r>
            <w:r w:rsidRPr="0002251C">
              <w:t>пальной программы</w:t>
            </w:r>
          </w:p>
        </w:tc>
        <w:tc>
          <w:tcPr>
            <w:tcW w:w="6379" w:type="dxa"/>
          </w:tcPr>
          <w:p w:rsidR="00437BB4" w:rsidRPr="0002251C" w:rsidRDefault="00437BB4" w:rsidP="00135C09">
            <w:pPr>
              <w:autoSpaceDE w:val="0"/>
              <w:autoSpaceDN w:val="0"/>
              <w:adjustRightInd w:val="0"/>
            </w:pPr>
            <w:r w:rsidRPr="0002251C">
              <w:t>Администрация Виллозского городского поселения Лом</w:t>
            </w:r>
            <w:r w:rsidRPr="0002251C">
              <w:t>о</w:t>
            </w:r>
            <w:r w:rsidRPr="0002251C">
              <w:t>носовского муниципального района Ленинградской обла</w:t>
            </w:r>
            <w:r w:rsidRPr="0002251C">
              <w:t>с</w:t>
            </w:r>
            <w:r w:rsidRPr="0002251C">
              <w:t xml:space="preserve">ти </w:t>
            </w:r>
          </w:p>
        </w:tc>
      </w:tr>
      <w:tr w:rsidR="00437BB4" w:rsidRPr="0002251C" w:rsidTr="006608F3">
        <w:tc>
          <w:tcPr>
            <w:tcW w:w="3227" w:type="dxa"/>
          </w:tcPr>
          <w:p w:rsidR="00437BB4" w:rsidRPr="0002251C" w:rsidRDefault="00437BB4" w:rsidP="00284BFE">
            <w:pPr>
              <w:autoSpaceDN w:val="0"/>
              <w:adjustRightInd w:val="0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Участники муниципальной программы</w:t>
            </w:r>
          </w:p>
        </w:tc>
        <w:tc>
          <w:tcPr>
            <w:tcW w:w="6379" w:type="dxa"/>
          </w:tcPr>
          <w:p w:rsidR="00437BB4" w:rsidRPr="0002251C" w:rsidRDefault="00437BB4" w:rsidP="006C6FB1">
            <w:pPr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Муниципальное учреждение «Центр культуры и досуга» муниципального образования Виллозское городское пос</w:t>
            </w:r>
            <w:r w:rsidRPr="0002251C">
              <w:rPr>
                <w:color w:val="000000" w:themeColor="text1"/>
              </w:rPr>
              <w:t>е</w:t>
            </w:r>
            <w:r w:rsidRPr="0002251C">
              <w:rPr>
                <w:color w:val="000000" w:themeColor="text1"/>
              </w:rPr>
              <w:t>ление Ломоносовского района Ленинградской области (МУ «ЦКиД»  Виллозского  городского поселения)</w:t>
            </w:r>
          </w:p>
        </w:tc>
      </w:tr>
      <w:tr w:rsidR="00437BB4" w:rsidRPr="0002251C" w:rsidTr="006608F3">
        <w:tc>
          <w:tcPr>
            <w:tcW w:w="3227" w:type="dxa"/>
          </w:tcPr>
          <w:p w:rsidR="00437BB4" w:rsidRPr="0002251C" w:rsidRDefault="00437BB4" w:rsidP="00284BFE">
            <w:pPr>
              <w:autoSpaceDN w:val="0"/>
              <w:adjustRightInd w:val="0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Цели муниципальной пр</w:t>
            </w:r>
            <w:r w:rsidRPr="0002251C">
              <w:rPr>
                <w:color w:val="000000" w:themeColor="text1"/>
              </w:rPr>
              <w:t>о</w:t>
            </w:r>
            <w:r w:rsidRPr="0002251C">
              <w:rPr>
                <w:color w:val="000000" w:themeColor="text1"/>
              </w:rPr>
              <w:t>граммы</w:t>
            </w:r>
          </w:p>
        </w:tc>
        <w:tc>
          <w:tcPr>
            <w:tcW w:w="6379" w:type="dxa"/>
          </w:tcPr>
          <w:p w:rsidR="00437BB4" w:rsidRPr="0002251C" w:rsidRDefault="00437BB4" w:rsidP="006C6F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1.Обеспечение конституционного права граждан на участие в культурной жизни, пользование учреждениями культуры, доступ к  культурным ценностям и информационным ресурсам </w:t>
            </w:r>
          </w:p>
          <w:p w:rsidR="00437BB4" w:rsidRPr="0002251C" w:rsidRDefault="00437BB4" w:rsidP="006C6F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2.Создание благоприятных условий для наиболее полного  удовлетворения культурных, информационных и образовательных  запросов населения, </w:t>
            </w:r>
          </w:p>
          <w:p w:rsidR="00437BB4" w:rsidRPr="0002251C" w:rsidRDefault="00437BB4" w:rsidP="006C6F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3.Организации досуга, развитие творческого   потенциала,  народного художественного творчества</w:t>
            </w:r>
          </w:p>
          <w:p w:rsidR="00437BB4" w:rsidRPr="0002251C" w:rsidRDefault="00437BB4" w:rsidP="006C6F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4.Обеспечения жителей Виллозского</w:t>
            </w: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городского</w:t>
            </w: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поселения услугами организаций  культуры  и библиотек</w:t>
            </w:r>
          </w:p>
          <w:p w:rsidR="00437BB4" w:rsidRPr="0002251C" w:rsidRDefault="00437BB4" w:rsidP="006C6F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5.Сохранение и развитие культурного потенциала Виллозского   поселения  </w:t>
            </w:r>
          </w:p>
          <w:p w:rsidR="00437BB4" w:rsidRPr="0002251C" w:rsidRDefault="00437BB4" w:rsidP="00B053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6.Формирование позитивной идеологии здорового образа жизни, патриотизма, гражданской и творческой активности жителей  Виллозского  поселения;</w:t>
            </w:r>
          </w:p>
        </w:tc>
      </w:tr>
      <w:tr w:rsidR="00437BB4" w:rsidRPr="0002251C" w:rsidTr="006608F3">
        <w:tc>
          <w:tcPr>
            <w:tcW w:w="3227" w:type="dxa"/>
          </w:tcPr>
          <w:p w:rsidR="00437BB4" w:rsidRPr="0002251C" w:rsidRDefault="00437BB4" w:rsidP="00284BFE">
            <w:pPr>
              <w:autoSpaceDN w:val="0"/>
              <w:adjustRightInd w:val="0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Задачи муниципальной пр</w:t>
            </w:r>
            <w:r w:rsidRPr="0002251C">
              <w:rPr>
                <w:color w:val="000000" w:themeColor="text1"/>
              </w:rPr>
              <w:t>о</w:t>
            </w:r>
            <w:r w:rsidRPr="0002251C">
              <w:rPr>
                <w:color w:val="000000" w:themeColor="text1"/>
              </w:rPr>
              <w:t>граммы</w:t>
            </w:r>
          </w:p>
        </w:tc>
        <w:tc>
          <w:tcPr>
            <w:tcW w:w="6379" w:type="dxa"/>
          </w:tcPr>
          <w:p w:rsidR="00437BB4" w:rsidRPr="0002251C" w:rsidRDefault="00437BB4" w:rsidP="006C6FB1">
            <w:pPr>
              <w:jc w:val="both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1.Выполнение полномочий  в сфере культуры  и информ</w:t>
            </w:r>
            <w:r w:rsidRPr="0002251C">
              <w:rPr>
                <w:color w:val="000000" w:themeColor="text1"/>
              </w:rPr>
              <w:t>а</w:t>
            </w:r>
            <w:r w:rsidRPr="0002251C">
              <w:rPr>
                <w:color w:val="000000" w:themeColor="text1"/>
              </w:rPr>
              <w:t>ционно - библиотечного обслуживания на территории  Виллозского   поселения</w:t>
            </w:r>
          </w:p>
          <w:p w:rsidR="00437BB4" w:rsidRPr="0002251C" w:rsidRDefault="00437BB4" w:rsidP="006C6FB1">
            <w:pPr>
              <w:jc w:val="both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 xml:space="preserve"> 2. Обеспечение жителей услугами культуры, библиотечно-информационного обслуживания.  </w:t>
            </w:r>
          </w:p>
          <w:p w:rsidR="00437BB4" w:rsidRPr="0002251C" w:rsidRDefault="00437BB4" w:rsidP="006C6F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3.Обеспечение эффективной работы муниципальных у</w:t>
            </w: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реждений  культуры за счет совершенствования форм р</w:t>
            </w: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боты, сохранения и использования библиотечных фондов, выравнивание доступа к услугам учреждений культуры, информации,  культурным  ценностям, воспроизводство творческого потенциала поселения</w:t>
            </w:r>
          </w:p>
          <w:p w:rsidR="00437BB4" w:rsidRPr="0002251C" w:rsidRDefault="00437BB4" w:rsidP="006C6F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4.Укрепление материально – технической базы.</w:t>
            </w:r>
          </w:p>
          <w:p w:rsidR="00437BB4" w:rsidRPr="0002251C" w:rsidRDefault="00437BB4" w:rsidP="006C6F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5.Поддержка и распространение лучших традиций и достижений культуры Виллозского городского  поселения;</w:t>
            </w:r>
          </w:p>
          <w:p w:rsidR="00437BB4" w:rsidRPr="0002251C" w:rsidRDefault="00437BB4" w:rsidP="006C6F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6.Создание условий для организации досуга и обеспечение жителей услугами учреждений культуры;</w:t>
            </w:r>
          </w:p>
          <w:p w:rsidR="00437BB4" w:rsidRPr="0002251C" w:rsidRDefault="00437BB4" w:rsidP="006C6F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7.Развитие физической культуры и спорта на территории </w:t>
            </w: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Виллозского городского поселения.</w:t>
            </w:r>
            <w:r w:rsidRPr="0002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437BB4" w:rsidRPr="0002251C" w:rsidRDefault="00437BB4" w:rsidP="00437BB4">
            <w:pPr>
              <w:jc w:val="both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8.сохранение и развитие кадрового потенциала работников культуры;</w:t>
            </w:r>
          </w:p>
          <w:p w:rsidR="00437BB4" w:rsidRPr="0002251C" w:rsidRDefault="00437BB4" w:rsidP="00437BB4">
            <w:pPr>
              <w:jc w:val="both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9.Улучшение условий организации досуга и обеспечения жителей поселения услугами  учреждений  культуры;</w:t>
            </w:r>
          </w:p>
          <w:p w:rsidR="00437BB4" w:rsidRPr="0002251C" w:rsidRDefault="00437BB4" w:rsidP="00437BB4">
            <w:pPr>
              <w:jc w:val="both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10. Укрепление материально – технической базы учрежд</w:t>
            </w:r>
            <w:r w:rsidRPr="0002251C">
              <w:rPr>
                <w:color w:val="000000" w:themeColor="text1"/>
              </w:rPr>
              <w:t>е</w:t>
            </w:r>
            <w:r w:rsidRPr="0002251C">
              <w:rPr>
                <w:color w:val="000000" w:themeColor="text1"/>
              </w:rPr>
              <w:t>ния культуры, увеличение полезной площади помещений, увеличение посещаемости заведений культуры.</w:t>
            </w:r>
          </w:p>
        </w:tc>
      </w:tr>
      <w:tr w:rsidR="00437BB4" w:rsidRPr="0002251C" w:rsidTr="006608F3">
        <w:tc>
          <w:tcPr>
            <w:tcW w:w="3227" w:type="dxa"/>
          </w:tcPr>
          <w:p w:rsidR="00437BB4" w:rsidRPr="0002251C" w:rsidRDefault="00437BB4" w:rsidP="00284BFE">
            <w:pPr>
              <w:autoSpaceDN w:val="0"/>
              <w:adjustRightInd w:val="0"/>
              <w:rPr>
                <w:color w:val="000000" w:themeColor="text1"/>
              </w:rPr>
            </w:pPr>
            <w:r w:rsidRPr="0002251C">
              <w:lastRenderedPageBreak/>
              <w:t>Ожидаемые (конечные) р</w:t>
            </w:r>
            <w:r w:rsidRPr="0002251C">
              <w:t>е</w:t>
            </w:r>
            <w:r w:rsidRPr="0002251C">
              <w:t>зультаты реализации мун</w:t>
            </w:r>
            <w:r w:rsidRPr="0002251C">
              <w:t>и</w:t>
            </w:r>
            <w:r w:rsidRPr="0002251C">
              <w:t>ципальной программы</w:t>
            </w:r>
          </w:p>
        </w:tc>
        <w:tc>
          <w:tcPr>
            <w:tcW w:w="6379" w:type="dxa"/>
          </w:tcPr>
          <w:p w:rsidR="00437BB4" w:rsidRPr="0002251C" w:rsidRDefault="00437BB4" w:rsidP="006C6FB1">
            <w:pPr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1.Доля освоения средств, выделенных на реализацию по</w:t>
            </w:r>
            <w:r w:rsidRPr="0002251C">
              <w:rPr>
                <w:color w:val="000000" w:themeColor="text1"/>
              </w:rPr>
              <w:t>л</w:t>
            </w:r>
            <w:r w:rsidRPr="0002251C">
              <w:rPr>
                <w:color w:val="000000" w:themeColor="text1"/>
              </w:rPr>
              <w:t>номочий в сфере культуры (%) – 100 %</w:t>
            </w:r>
          </w:p>
          <w:p w:rsidR="00437BB4" w:rsidRPr="0002251C" w:rsidRDefault="00437BB4" w:rsidP="006C6FB1">
            <w:pPr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2. Увеличение удельного веса населения, занимающегося и посещающего клубные формирования в учреждениях кул</w:t>
            </w:r>
            <w:r w:rsidRPr="0002251C">
              <w:rPr>
                <w:color w:val="000000" w:themeColor="text1"/>
              </w:rPr>
              <w:t>ь</w:t>
            </w:r>
            <w:r w:rsidRPr="0002251C">
              <w:rPr>
                <w:color w:val="000000" w:themeColor="text1"/>
              </w:rPr>
              <w:t>туры (%) (</w:t>
            </w:r>
            <w:r w:rsidRPr="0002251C">
              <w:rPr>
                <w:i/>
                <w:iCs/>
                <w:color w:val="000000" w:themeColor="text1"/>
              </w:rPr>
              <w:t>Число участников клубных формирований / число жителей городского поселения х 100 процентов) 2021 г.- 900/7000х100%=12,8%) ежегодно на 1%</w:t>
            </w:r>
            <w:r w:rsidRPr="0002251C">
              <w:rPr>
                <w:color w:val="000000" w:themeColor="text1"/>
              </w:rPr>
              <w:t>.</w:t>
            </w:r>
          </w:p>
          <w:p w:rsidR="00437BB4" w:rsidRPr="0002251C" w:rsidRDefault="00437BB4" w:rsidP="006C6FB1">
            <w:pPr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3.Увеличение количества культурно – массовых меропри</w:t>
            </w:r>
            <w:r w:rsidRPr="0002251C">
              <w:rPr>
                <w:color w:val="000000" w:themeColor="text1"/>
              </w:rPr>
              <w:t>я</w:t>
            </w:r>
            <w:r w:rsidRPr="0002251C">
              <w:rPr>
                <w:color w:val="000000" w:themeColor="text1"/>
              </w:rPr>
              <w:t xml:space="preserve">тий (в 2021 г.-169) на 2% ежегодно </w:t>
            </w:r>
          </w:p>
          <w:p w:rsidR="00437BB4" w:rsidRPr="0002251C" w:rsidRDefault="00437BB4" w:rsidP="006C6FB1">
            <w:pPr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4.Увеличение количество клубных и любительских форм</w:t>
            </w:r>
            <w:r w:rsidRPr="0002251C">
              <w:rPr>
                <w:color w:val="000000" w:themeColor="text1"/>
              </w:rPr>
              <w:t>и</w:t>
            </w:r>
            <w:r w:rsidRPr="0002251C">
              <w:rPr>
                <w:color w:val="000000" w:themeColor="text1"/>
              </w:rPr>
              <w:t>рований (в 2021г. - 40) на 2% ежегодно.</w:t>
            </w:r>
          </w:p>
          <w:p w:rsidR="00437BB4" w:rsidRPr="0002251C" w:rsidRDefault="00437BB4" w:rsidP="006C6FB1">
            <w:pPr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 xml:space="preserve"> 5.Увеличение числа  пользователей библиотек (в 2021г – 1071) на 2% ежегодно</w:t>
            </w:r>
          </w:p>
          <w:p w:rsidR="00437BB4" w:rsidRPr="0002251C" w:rsidRDefault="00437BB4" w:rsidP="006C6FB1">
            <w:pPr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6. Увеличение книговыдачи (в 2021 г. – 25 235 экз.) на 3% ежегодно</w:t>
            </w:r>
          </w:p>
          <w:p w:rsidR="00437BB4" w:rsidRPr="0002251C" w:rsidRDefault="00437BB4" w:rsidP="00B87276">
            <w:pPr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7. Увеличение  книжного фонда (в 2021 г.-12 360 экз.) на 3% ежегодно</w:t>
            </w:r>
          </w:p>
        </w:tc>
      </w:tr>
      <w:tr w:rsidR="00437BB4" w:rsidRPr="0002251C" w:rsidTr="006608F3">
        <w:tc>
          <w:tcPr>
            <w:tcW w:w="3227" w:type="dxa"/>
          </w:tcPr>
          <w:p w:rsidR="00053D7A" w:rsidRDefault="005F2A4A" w:rsidP="00135C09">
            <w:pPr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Комплекс процессных</w:t>
            </w:r>
          </w:p>
          <w:p w:rsidR="00437BB4" w:rsidRPr="0002251C" w:rsidRDefault="005F2A4A" w:rsidP="00135C09">
            <w:pPr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мероприятий </w:t>
            </w:r>
          </w:p>
          <w:p w:rsidR="00E5674B" w:rsidRPr="0002251C" w:rsidRDefault="00E5674B" w:rsidP="00F533FC">
            <w:pPr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437BB4" w:rsidRPr="0002251C" w:rsidRDefault="005F2A4A" w:rsidP="00135C09">
            <w:pPr>
              <w:pStyle w:val="a5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Развитие и модернизация учреждений культуры</w:t>
            </w:r>
            <w:r w:rsidR="00437BB4" w:rsidRPr="0002251C">
              <w:rPr>
                <w:rFonts w:eastAsia="Times New Roman"/>
                <w:color w:val="000000" w:themeColor="text1"/>
              </w:rPr>
              <w:t xml:space="preserve"> на территории Виллозского городского поселения</w:t>
            </w:r>
          </w:p>
          <w:p w:rsidR="00437BB4" w:rsidRPr="0002251C" w:rsidRDefault="005F2A4A" w:rsidP="00135C09">
            <w:pPr>
              <w:pStyle w:val="a5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Развитие и модернизация</w:t>
            </w:r>
            <w:r w:rsidRPr="0002251C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 xml:space="preserve">библиотек </w:t>
            </w:r>
            <w:r w:rsidR="00437BB4" w:rsidRPr="0002251C">
              <w:rPr>
                <w:rFonts w:eastAsia="Times New Roman"/>
                <w:color w:val="000000" w:themeColor="text1"/>
              </w:rPr>
              <w:t>на территории Виллозского городского поселения</w:t>
            </w:r>
          </w:p>
        </w:tc>
      </w:tr>
      <w:tr w:rsidR="00437BB4" w:rsidRPr="0002251C" w:rsidTr="006608F3">
        <w:tc>
          <w:tcPr>
            <w:tcW w:w="3227" w:type="dxa"/>
          </w:tcPr>
          <w:p w:rsidR="00437BB4" w:rsidRPr="0002251C" w:rsidRDefault="00437BB4" w:rsidP="00135C09">
            <w:pPr>
              <w:autoSpaceDE w:val="0"/>
              <w:autoSpaceDN w:val="0"/>
              <w:adjustRightInd w:val="0"/>
            </w:pPr>
            <w:r w:rsidRPr="0002251C">
              <w:t>Проекты, реализуемые в рамках муниципальной пр</w:t>
            </w:r>
            <w:r w:rsidRPr="0002251C">
              <w:t>о</w:t>
            </w:r>
            <w:r w:rsidRPr="0002251C">
              <w:t>граммы</w:t>
            </w:r>
          </w:p>
        </w:tc>
        <w:tc>
          <w:tcPr>
            <w:tcW w:w="6379" w:type="dxa"/>
          </w:tcPr>
          <w:p w:rsidR="00437BB4" w:rsidRPr="0002251C" w:rsidRDefault="00437BB4" w:rsidP="00135C09">
            <w:pPr>
              <w:ind w:left="28" w:right="28"/>
              <w:rPr>
                <w:color w:val="000000"/>
              </w:rPr>
            </w:pPr>
            <w:r w:rsidRPr="0002251C">
              <w:rPr>
                <w:color w:val="000000"/>
              </w:rPr>
              <w:t>Реализация проектов не предусмотрена</w:t>
            </w:r>
          </w:p>
          <w:p w:rsidR="00437BB4" w:rsidRPr="0002251C" w:rsidRDefault="00437BB4" w:rsidP="00135C0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37BB4" w:rsidRPr="0002251C" w:rsidRDefault="00437BB4" w:rsidP="00135C09">
            <w:pPr>
              <w:autoSpaceDE w:val="0"/>
              <w:autoSpaceDN w:val="0"/>
              <w:adjustRightInd w:val="0"/>
              <w:ind w:firstLine="17"/>
              <w:rPr>
                <w:color w:val="FF0000"/>
              </w:rPr>
            </w:pPr>
          </w:p>
        </w:tc>
      </w:tr>
      <w:tr w:rsidR="00437BB4" w:rsidRPr="0002251C" w:rsidTr="006608F3">
        <w:tc>
          <w:tcPr>
            <w:tcW w:w="3227" w:type="dxa"/>
          </w:tcPr>
          <w:p w:rsidR="00437BB4" w:rsidRPr="0002251C" w:rsidRDefault="005304C8" w:rsidP="00284BFE">
            <w:pPr>
              <w:autoSpaceDN w:val="0"/>
              <w:adjustRightInd w:val="0"/>
              <w:rPr>
                <w:color w:val="000000" w:themeColor="text1"/>
              </w:rPr>
            </w:pPr>
            <w:r w:rsidRPr="0002251C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</w:tcPr>
          <w:p w:rsidR="00437BB4" w:rsidRPr="0002251C" w:rsidRDefault="00437BB4" w:rsidP="006C6FB1">
            <w:pPr>
              <w:autoSpaceDN w:val="0"/>
              <w:adjustRightInd w:val="0"/>
              <w:jc w:val="both"/>
              <w:rPr>
                <w:bCs/>
                <w:color w:val="000000" w:themeColor="text1"/>
                <w:spacing w:val="-8"/>
                <w:u w:val="single"/>
              </w:rPr>
            </w:pPr>
            <w:r w:rsidRPr="0002251C">
              <w:rPr>
                <w:bCs/>
                <w:color w:val="000000" w:themeColor="text1"/>
                <w:spacing w:val="-8"/>
                <w:u w:val="single"/>
              </w:rPr>
              <w:t>В 2022 году - 6</w:t>
            </w:r>
            <w:r w:rsidR="00CA6503" w:rsidRPr="00342E0A">
              <w:rPr>
                <w:bCs/>
                <w:color w:val="000000" w:themeColor="text1"/>
                <w:spacing w:val="-8"/>
                <w:u w:val="single"/>
              </w:rPr>
              <w:t xml:space="preserve">8 </w:t>
            </w:r>
            <w:r w:rsidR="00342E0A" w:rsidRPr="00846ADE">
              <w:rPr>
                <w:bCs/>
                <w:color w:val="000000" w:themeColor="text1"/>
                <w:spacing w:val="-8"/>
                <w:u w:val="single"/>
              </w:rPr>
              <w:t>262</w:t>
            </w:r>
            <w:r w:rsidRPr="0002251C">
              <w:rPr>
                <w:bCs/>
                <w:color w:val="000000" w:themeColor="text1"/>
                <w:spacing w:val="-8"/>
                <w:u w:val="single"/>
              </w:rPr>
              <w:t>,</w:t>
            </w:r>
            <w:r w:rsidR="00342E0A" w:rsidRPr="00846ADE">
              <w:rPr>
                <w:bCs/>
                <w:color w:val="000000" w:themeColor="text1"/>
                <w:spacing w:val="-8"/>
                <w:u w:val="single"/>
              </w:rPr>
              <w:t>1</w:t>
            </w:r>
            <w:r w:rsidRPr="0002251C">
              <w:rPr>
                <w:bCs/>
                <w:color w:val="000000" w:themeColor="text1"/>
                <w:spacing w:val="-8"/>
                <w:u w:val="single"/>
              </w:rPr>
              <w:t xml:space="preserve"> тыс. рублей </w:t>
            </w:r>
          </w:p>
          <w:p w:rsidR="00437BB4" w:rsidRPr="0002251C" w:rsidRDefault="00437BB4" w:rsidP="006C6FB1">
            <w:pPr>
              <w:autoSpaceDN w:val="0"/>
              <w:adjustRightInd w:val="0"/>
              <w:jc w:val="both"/>
              <w:rPr>
                <w:bCs/>
                <w:color w:val="000000" w:themeColor="text1"/>
                <w:spacing w:val="-8"/>
                <w:sz w:val="20"/>
              </w:rPr>
            </w:pPr>
            <w:r w:rsidRPr="0002251C">
              <w:rPr>
                <w:bCs/>
                <w:color w:val="000000" w:themeColor="text1"/>
                <w:spacing w:val="-8"/>
                <w:sz w:val="20"/>
              </w:rPr>
              <w:t>(включая стимул. выплаты персоналу из обл. бюджета)</w:t>
            </w:r>
          </w:p>
          <w:p w:rsidR="00437BB4" w:rsidRPr="0002251C" w:rsidRDefault="00437BB4" w:rsidP="006C6FB1">
            <w:pPr>
              <w:autoSpaceDN w:val="0"/>
              <w:adjustRightInd w:val="0"/>
              <w:jc w:val="both"/>
              <w:rPr>
                <w:bCs/>
                <w:color w:val="000000" w:themeColor="text1"/>
                <w:spacing w:val="-8"/>
              </w:rPr>
            </w:pPr>
            <w:r w:rsidRPr="0002251C">
              <w:rPr>
                <w:bCs/>
                <w:color w:val="000000" w:themeColor="text1"/>
                <w:spacing w:val="-8"/>
              </w:rPr>
              <w:t xml:space="preserve">В 2023 году  - </w:t>
            </w:r>
            <w:r w:rsidRPr="0002251C">
              <w:rPr>
                <w:rFonts w:eastAsia="Times New Roman"/>
                <w:color w:val="000000"/>
              </w:rPr>
              <w:t xml:space="preserve">43 788,0 </w:t>
            </w:r>
            <w:r w:rsidRPr="0002251C">
              <w:rPr>
                <w:bCs/>
                <w:color w:val="000000" w:themeColor="text1"/>
              </w:rPr>
              <w:t xml:space="preserve">тыс. </w:t>
            </w:r>
            <w:r w:rsidRPr="0002251C">
              <w:rPr>
                <w:bCs/>
                <w:color w:val="000000" w:themeColor="text1"/>
                <w:spacing w:val="-8"/>
              </w:rPr>
              <w:t>рублей</w:t>
            </w:r>
          </w:p>
          <w:p w:rsidR="00437BB4" w:rsidRPr="0002251C" w:rsidRDefault="00437BB4" w:rsidP="006C6FB1">
            <w:pPr>
              <w:autoSpaceDN w:val="0"/>
              <w:adjustRightInd w:val="0"/>
              <w:jc w:val="both"/>
              <w:rPr>
                <w:bCs/>
                <w:color w:val="000000" w:themeColor="text1"/>
                <w:spacing w:val="-8"/>
              </w:rPr>
            </w:pPr>
            <w:r w:rsidRPr="0002251C">
              <w:rPr>
                <w:bCs/>
                <w:color w:val="000000" w:themeColor="text1"/>
                <w:spacing w:val="-8"/>
              </w:rPr>
              <w:t>В 2024 году  -</w:t>
            </w:r>
            <w:r w:rsidRPr="0002251C">
              <w:rPr>
                <w:bCs/>
                <w:color w:val="000000" w:themeColor="text1"/>
              </w:rPr>
              <w:t> </w:t>
            </w:r>
            <w:r w:rsidRPr="0002251C">
              <w:rPr>
                <w:rFonts w:eastAsia="Times New Roman"/>
                <w:color w:val="000000"/>
              </w:rPr>
              <w:t xml:space="preserve">44 741,2 </w:t>
            </w:r>
            <w:r w:rsidRPr="0002251C">
              <w:rPr>
                <w:bCs/>
                <w:color w:val="000000" w:themeColor="text1"/>
              </w:rPr>
              <w:t xml:space="preserve">тыс. </w:t>
            </w:r>
            <w:r w:rsidRPr="0002251C">
              <w:rPr>
                <w:bCs/>
                <w:color w:val="000000" w:themeColor="text1"/>
                <w:spacing w:val="-8"/>
              </w:rPr>
              <w:t>рублей</w:t>
            </w:r>
          </w:p>
          <w:p w:rsidR="00437BB4" w:rsidRPr="0002251C" w:rsidRDefault="00437BB4" w:rsidP="00B1578A">
            <w:pPr>
              <w:autoSpaceDN w:val="0"/>
              <w:adjustRightInd w:val="0"/>
              <w:jc w:val="both"/>
              <w:rPr>
                <w:b/>
                <w:bCs/>
                <w:color w:val="000000" w:themeColor="text1"/>
                <w:spacing w:val="-8"/>
              </w:rPr>
            </w:pPr>
            <w:r w:rsidRPr="0002251C">
              <w:rPr>
                <w:b/>
                <w:bCs/>
                <w:color w:val="000000" w:themeColor="text1"/>
                <w:spacing w:val="-8"/>
              </w:rPr>
              <w:t xml:space="preserve">Итого по программе: </w:t>
            </w:r>
            <w:r w:rsidRPr="0002251C">
              <w:rPr>
                <w:b/>
                <w:bCs/>
                <w:color w:val="000000" w:themeColor="text1"/>
              </w:rPr>
              <w:t>15</w:t>
            </w:r>
            <w:r w:rsidR="0035710F" w:rsidRPr="0035710F">
              <w:rPr>
                <w:b/>
                <w:bCs/>
                <w:color w:val="000000" w:themeColor="text1"/>
              </w:rPr>
              <w:t>6</w:t>
            </w:r>
            <w:r w:rsidRPr="0002251C">
              <w:rPr>
                <w:b/>
                <w:bCs/>
                <w:color w:val="000000" w:themeColor="text1"/>
              </w:rPr>
              <w:t> </w:t>
            </w:r>
            <w:r w:rsidR="00342E0A" w:rsidRPr="00342E0A">
              <w:rPr>
                <w:b/>
                <w:bCs/>
                <w:color w:val="000000" w:themeColor="text1"/>
              </w:rPr>
              <w:t>791</w:t>
            </w:r>
            <w:r w:rsidRPr="0002251C">
              <w:rPr>
                <w:b/>
                <w:bCs/>
                <w:color w:val="000000" w:themeColor="text1"/>
              </w:rPr>
              <w:t>,</w:t>
            </w:r>
            <w:r w:rsidR="00342E0A" w:rsidRPr="00342E0A">
              <w:rPr>
                <w:b/>
                <w:bCs/>
                <w:color w:val="000000" w:themeColor="text1"/>
              </w:rPr>
              <w:t>3</w:t>
            </w:r>
            <w:r w:rsidRPr="0002251C">
              <w:rPr>
                <w:b/>
                <w:bCs/>
                <w:color w:val="000000" w:themeColor="text1"/>
              </w:rPr>
              <w:t xml:space="preserve"> </w:t>
            </w:r>
            <w:r w:rsidRPr="0002251C">
              <w:rPr>
                <w:b/>
                <w:bCs/>
                <w:color w:val="000000" w:themeColor="text1"/>
                <w:spacing w:val="-8"/>
              </w:rPr>
              <w:t>тыс. рублей</w:t>
            </w:r>
          </w:p>
        </w:tc>
      </w:tr>
      <w:tr w:rsidR="00437BB4" w:rsidRPr="0002251C" w:rsidTr="006608F3">
        <w:tc>
          <w:tcPr>
            <w:tcW w:w="3227" w:type="dxa"/>
          </w:tcPr>
          <w:p w:rsidR="00437BB4" w:rsidRPr="0002251C" w:rsidRDefault="00437BB4" w:rsidP="00284BFE">
            <w:pPr>
              <w:autoSpaceDN w:val="0"/>
              <w:adjustRightInd w:val="0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Ожидаемые результаты ре</w:t>
            </w:r>
            <w:r w:rsidRPr="0002251C">
              <w:rPr>
                <w:color w:val="000000" w:themeColor="text1"/>
              </w:rPr>
              <w:t>а</w:t>
            </w:r>
            <w:r w:rsidRPr="0002251C">
              <w:rPr>
                <w:color w:val="000000" w:themeColor="text1"/>
              </w:rPr>
              <w:t>лизации муниципальной программы</w:t>
            </w:r>
          </w:p>
        </w:tc>
        <w:tc>
          <w:tcPr>
            <w:tcW w:w="6379" w:type="dxa"/>
          </w:tcPr>
          <w:p w:rsidR="00437BB4" w:rsidRPr="0002251C" w:rsidRDefault="00437BB4" w:rsidP="006C6FB1">
            <w:pPr>
              <w:jc w:val="both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-сохранение и развитие кадрового потенциала работников культуры;</w:t>
            </w:r>
          </w:p>
          <w:p w:rsidR="00437BB4" w:rsidRPr="0002251C" w:rsidRDefault="00437BB4" w:rsidP="006C6FB1">
            <w:pPr>
              <w:jc w:val="both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-улучшение условий для организации досуга и обеспечения жителей поселения услугами  учреждений  культуры;</w:t>
            </w:r>
          </w:p>
          <w:p w:rsidR="00437BB4" w:rsidRPr="0002251C" w:rsidRDefault="00437BB4" w:rsidP="006C6FB1">
            <w:pPr>
              <w:jc w:val="both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-укрепление материально – технической базы учреждения культуры;</w:t>
            </w:r>
          </w:p>
          <w:p w:rsidR="00437BB4" w:rsidRPr="0002251C" w:rsidRDefault="00437BB4" w:rsidP="006C6FB1">
            <w:pPr>
              <w:jc w:val="both"/>
              <w:rPr>
                <w:color w:val="000000" w:themeColor="text1"/>
              </w:rPr>
            </w:pPr>
            <w:r w:rsidRPr="0002251C">
              <w:rPr>
                <w:color w:val="000000" w:themeColor="text1"/>
              </w:rPr>
              <w:t>- увеличение полезной площади помещений;</w:t>
            </w:r>
          </w:p>
          <w:p w:rsidR="00437BB4" w:rsidRPr="0002251C" w:rsidRDefault="00437BB4" w:rsidP="006C6FB1">
            <w:pPr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 w:rsidRPr="0002251C">
              <w:rPr>
                <w:b/>
                <w:bCs/>
                <w:color w:val="000000" w:themeColor="text1"/>
              </w:rPr>
              <w:t>-</w:t>
            </w:r>
            <w:r w:rsidRPr="0002251C">
              <w:rPr>
                <w:color w:val="000000" w:themeColor="text1"/>
              </w:rPr>
              <w:t>увеличение посещаемости заведений культуры.</w:t>
            </w:r>
          </w:p>
        </w:tc>
      </w:tr>
      <w:tr w:rsidR="005304C8" w:rsidRPr="0002251C" w:rsidTr="006608F3">
        <w:tc>
          <w:tcPr>
            <w:tcW w:w="3227" w:type="dxa"/>
          </w:tcPr>
          <w:p w:rsidR="005304C8" w:rsidRPr="0002251C" w:rsidRDefault="005304C8" w:rsidP="00135C09">
            <w:pPr>
              <w:autoSpaceDE w:val="0"/>
              <w:autoSpaceDN w:val="0"/>
              <w:adjustRightInd w:val="0"/>
            </w:pPr>
            <w:r w:rsidRPr="0002251C">
              <w:t>Размер налоговых расходов, направленных на достиж</w:t>
            </w:r>
            <w:r w:rsidRPr="0002251C">
              <w:t>е</w:t>
            </w:r>
            <w:r w:rsidRPr="0002251C">
              <w:t>ние цели муниципальной программы, - всего, в том числе по годам реализации</w:t>
            </w:r>
          </w:p>
        </w:tc>
        <w:tc>
          <w:tcPr>
            <w:tcW w:w="6379" w:type="dxa"/>
          </w:tcPr>
          <w:p w:rsidR="005304C8" w:rsidRPr="0002251C" w:rsidRDefault="005304C8" w:rsidP="00135C09">
            <w:pPr>
              <w:autoSpaceDE w:val="0"/>
              <w:autoSpaceDN w:val="0"/>
              <w:adjustRightInd w:val="0"/>
            </w:pPr>
            <w:r w:rsidRPr="0002251C">
              <w:t>Налоговые расходы не предусмотрены</w:t>
            </w:r>
          </w:p>
          <w:p w:rsidR="005304C8" w:rsidRPr="0002251C" w:rsidRDefault="005304C8" w:rsidP="00135C09">
            <w:pPr>
              <w:autoSpaceDE w:val="0"/>
              <w:autoSpaceDN w:val="0"/>
              <w:adjustRightInd w:val="0"/>
              <w:rPr>
                <w:color w:val="FF0000"/>
                <w:shd w:val="clear" w:color="auto" w:fill="FFFFFF"/>
              </w:rPr>
            </w:pPr>
          </w:p>
          <w:p w:rsidR="005304C8" w:rsidRPr="0002251C" w:rsidRDefault="005304C8" w:rsidP="00135C09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</w:tbl>
    <w:p w:rsidR="0088472E" w:rsidRPr="00B87276" w:rsidRDefault="0088472E" w:rsidP="006C6FB1">
      <w:pPr>
        <w:pStyle w:val="ConsPlusNormal"/>
        <w:ind w:firstLine="0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B2E88" w:rsidRDefault="008B2E88" w:rsidP="00900163">
      <w:pPr>
        <w:pStyle w:val="ConsPlusNormal"/>
        <w:ind w:firstLine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9566B0" w:rsidRDefault="009566B0" w:rsidP="00900163">
      <w:pPr>
        <w:pStyle w:val="ConsPlusNormal"/>
        <w:ind w:firstLine="0"/>
        <w:jc w:val="center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5304C8" w:rsidRPr="005304C8" w:rsidRDefault="005304C8" w:rsidP="0002251C">
      <w:pPr>
        <w:pStyle w:val="a5"/>
        <w:numPr>
          <w:ilvl w:val="0"/>
          <w:numId w:val="27"/>
        </w:numPr>
        <w:shd w:val="clear" w:color="auto" w:fill="FFFFFF"/>
        <w:tabs>
          <w:tab w:val="left" w:pos="8789"/>
        </w:tabs>
        <w:spacing w:before="100" w:beforeAutospacing="1" w:after="150" w:line="330" w:lineRule="atLeast"/>
        <w:jc w:val="center"/>
        <w:rPr>
          <w:b/>
        </w:rPr>
      </w:pPr>
      <w:r w:rsidRPr="005304C8">
        <w:rPr>
          <w:b/>
        </w:rPr>
        <w:lastRenderedPageBreak/>
        <w:t>ОБЩАЯ ХАРАКТЕРИСТИКА, ОСНОВНЫЕ ПРОБЛЕМЫ И ПРОГНОЗ РАЗВИТИЯ СФЕРЫ РЕАЛИЗАЦИИ МУНИЦИПАЛЬНОЙ ПРОГРАММЫ</w:t>
      </w:r>
    </w:p>
    <w:p w:rsidR="005304C8" w:rsidRDefault="005304C8" w:rsidP="0002251C">
      <w:pPr>
        <w:pStyle w:val="ConsPlusNormal"/>
        <w:ind w:firstLine="0"/>
        <w:jc w:val="both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:rsidR="0088246B" w:rsidRPr="00053D7A" w:rsidRDefault="0088246B" w:rsidP="00053D7A">
      <w:pPr>
        <w:ind w:firstLine="708"/>
        <w:contextualSpacing/>
        <w:jc w:val="both"/>
        <w:rPr>
          <w:color w:val="000000" w:themeColor="text1"/>
        </w:rPr>
      </w:pPr>
      <w:r w:rsidRPr="00914F81">
        <w:rPr>
          <w:color w:val="000000"/>
        </w:rPr>
        <w:t xml:space="preserve">Муниципальная программа </w:t>
      </w:r>
      <w:r w:rsidR="00053D7A" w:rsidRPr="00053D7A">
        <w:rPr>
          <w:color w:val="000000" w:themeColor="text1"/>
        </w:rPr>
        <w:t>«Сохранение и развитие культуры и информационного (библиотечного) обслуживания на территории муниципального образования</w:t>
      </w:r>
      <w:r w:rsidR="00053D7A">
        <w:rPr>
          <w:color w:val="000000" w:themeColor="text1"/>
        </w:rPr>
        <w:t xml:space="preserve"> </w:t>
      </w:r>
      <w:r w:rsidR="00053D7A" w:rsidRPr="00053D7A">
        <w:rPr>
          <w:color w:val="000000" w:themeColor="text1"/>
        </w:rPr>
        <w:t>Виллозское г</w:t>
      </w:r>
      <w:r w:rsidR="00053D7A" w:rsidRPr="00053D7A">
        <w:rPr>
          <w:color w:val="000000" w:themeColor="text1"/>
        </w:rPr>
        <w:t>о</w:t>
      </w:r>
      <w:r w:rsidR="00053D7A" w:rsidRPr="00053D7A">
        <w:rPr>
          <w:color w:val="000000" w:themeColor="text1"/>
        </w:rPr>
        <w:t>родское поселение Ломоносовского муниципального района Ленинградской области  на 2022-2024 годы»</w:t>
      </w:r>
      <w:r w:rsidR="00053D7A">
        <w:rPr>
          <w:color w:val="000000" w:themeColor="text1"/>
        </w:rPr>
        <w:t xml:space="preserve"> </w:t>
      </w:r>
      <w:r>
        <w:rPr>
          <w:color w:val="000000"/>
        </w:rPr>
        <w:t xml:space="preserve">разработана </w:t>
      </w:r>
      <w:r w:rsidRPr="00B87276">
        <w:rPr>
          <w:rFonts w:asciiTheme="majorHAnsi" w:hAnsiTheme="majorHAnsi" w:cstheme="minorHAnsi"/>
          <w:color w:val="000000" w:themeColor="text1"/>
        </w:rPr>
        <w:t xml:space="preserve">на </w:t>
      </w:r>
      <w:r>
        <w:rPr>
          <w:rFonts w:asciiTheme="majorHAnsi" w:hAnsiTheme="majorHAnsi" w:cstheme="minorHAnsi"/>
          <w:color w:val="000000" w:themeColor="text1"/>
        </w:rPr>
        <w:t xml:space="preserve">основании </w:t>
      </w:r>
      <w:r w:rsidRPr="00B87276">
        <w:rPr>
          <w:rFonts w:asciiTheme="majorHAnsi" w:hAnsiTheme="majorHAnsi" w:cstheme="minorHAnsi"/>
          <w:color w:val="000000" w:themeColor="text1"/>
        </w:rPr>
        <w:t>ст</w:t>
      </w:r>
      <w:r>
        <w:rPr>
          <w:rFonts w:asciiTheme="majorHAnsi" w:hAnsiTheme="majorHAnsi" w:cstheme="minorHAnsi"/>
          <w:color w:val="000000" w:themeColor="text1"/>
        </w:rPr>
        <w:t>.</w:t>
      </w:r>
      <w:r w:rsidRPr="00B87276">
        <w:rPr>
          <w:rFonts w:asciiTheme="majorHAnsi" w:hAnsiTheme="majorHAnsi" w:cstheme="minorHAnsi"/>
          <w:color w:val="000000" w:themeColor="text1"/>
        </w:rPr>
        <w:t xml:space="preserve"> 29 и 44  Конституции Российской Федерации, </w:t>
      </w:r>
      <w:r>
        <w:rPr>
          <w:rFonts w:asciiTheme="majorHAnsi" w:hAnsiTheme="majorHAnsi" w:cstheme="minorHAnsi"/>
          <w:color w:val="000000" w:themeColor="text1"/>
        </w:rPr>
        <w:t xml:space="preserve">а также в соответствии с </w:t>
      </w:r>
      <w:r w:rsidRPr="00B87276">
        <w:rPr>
          <w:rFonts w:asciiTheme="majorHAnsi" w:hAnsiTheme="majorHAnsi" w:cstheme="minorHAnsi"/>
          <w:color w:val="000000" w:themeColor="text1"/>
        </w:rPr>
        <w:t>целя</w:t>
      </w:r>
      <w:r>
        <w:rPr>
          <w:rFonts w:asciiTheme="majorHAnsi" w:hAnsiTheme="majorHAnsi" w:cstheme="minorHAnsi"/>
          <w:color w:val="000000" w:themeColor="text1"/>
        </w:rPr>
        <w:t>ми</w:t>
      </w:r>
      <w:r w:rsidRPr="00B87276">
        <w:rPr>
          <w:rFonts w:asciiTheme="majorHAnsi" w:hAnsiTheme="majorHAnsi" w:cstheme="minorHAnsi"/>
          <w:color w:val="000000" w:themeColor="text1"/>
        </w:rPr>
        <w:t xml:space="preserve"> социально-экономического развития Виллозского  г</w:t>
      </w:r>
      <w:r w:rsidRPr="00B87276">
        <w:rPr>
          <w:rFonts w:asciiTheme="majorHAnsi" w:hAnsiTheme="majorHAnsi" w:cstheme="minorHAnsi"/>
          <w:color w:val="000000" w:themeColor="text1"/>
        </w:rPr>
        <w:t>о</w:t>
      </w:r>
      <w:r w:rsidRPr="00B87276">
        <w:rPr>
          <w:rFonts w:asciiTheme="majorHAnsi" w:hAnsiTheme="majorHAnsi" w:cstheme="minorHAnsi"/>
          <w:color w:val="000000" w:themeColor="text1"/>
        </w:rPr>
        <w:t xml:space="preserve">родского поселения. </w:t>
      </w:r>
    </w:p>
    <w:p w:rsidR="0088472E" w:rsidRPr="00B87276" w:rsidRDefault="0088472E" w:rsidP="00053D7A">
      <w:pPr>
        <w:pStyle w:val="ConsPlusNormal"/>
        <w:ind w:firstLine="708"/>
        <w:contextualSpacing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На территории Виллозского городского поселения работает Муниципальное учреждение «Центр культуры и досуга»</w:t>
      </w:r>
      <w:r w:rsidR="00615D85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муниципального образования Виллозское городское поселение Ломоносовского района Ленинградской области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, которое осуществляет свою деяте</w:t>
      </w:r>
      <w:r w:rsidR="006608F3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льность на основании   Устава.</w:t>
      </w:r>
    </w:p>
    <w:p w:rsidR="0088472E" w:rsidRPr="00B87276" w:rsidRDefault="0088472E" w:rsidP="00053D7A">
      <w:pPr>
        <w:pStyle w:val="ConsPlusNormal"/>
        <w:ind w:firstLine="0"/>
        <w:contextualSpacing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  </w:t>
      </w:r>
      <w:r w:rsidR="00053D7A">
        <w:rPr>
          <w:rFonts w:asciiTheme="majorHAnsi" w:hAnsiTheme="majorHAnsi" w:cstheme="minorHAnsi"/>
          <w:color w:val="000000" w:themeColor="text1"/>
          <w:sz w:val="24"/>
          <w:szCs w:val="24"/>
        </w:rPr>
        <w:tab/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В структуру МУ «</w:t>
      </w:r>
      <w:r w:rsidR="00A64180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ЦКиД» Виллозского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городского </w:t>
      </w:r>
      <w:r w:rsidR="00A64180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поселения входят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: Дом культуры </w:t>
      </w:r>
      <w:r w:rsidR="007F77DC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гп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. </w:t>
      </w:r>
      <w:r w:rsidR="00A64180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Виллози, Дом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культуры д. Малое </w:t>
      </w:r>
      <w:r w:rsidR="00A64180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Карлино, библиотека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="007F77DC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гп.</w:t>
      </w:r>
      <w:r w:rsidR="00A64180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Виллози 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и библиотека д</w:t>
      </w:r>
      <w:r w:rsidR="007F77DC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.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Малое Карлино.  В штат сотрудников учреждения включены инструкторы по спору и физической культуре, тренеры. Общая численность шт</w:t>
      </w:r>
      <w:r w:rsidR="006608F3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атных сотрудников составляет 4</w:t>
      </w:r>
      <w:r w:rsidR="0088246B">
        <w:rPr>
          <w:rFonts w:asciiTheme="majorHAnsi" w:hAnsiTheme="majorHAnsi" w:cstheme="minorHAnsi"/>
          <w:color w:val="000000" w:themeColor="text1"/>
          <w:sz w:val="24"/>
          <w:szCs w:val="24"/>
        </w:rPr>
        <w:t>9</w:t>
      </w:r>
      <w:r w:rsidR="006608F3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,5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единиц, в том числе сп</w:t>
      </w:r>
      <w:r w:rsidR="006608F3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ециалисты культурно – досуговой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деятельности и спорта</w:t>
      </w:r>
      <w:r w:rsidR="00BF566B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-  27 человек. В</w:t>
      </w:r>
      <w:r w:rsidR="002479F7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двух домах культуры работает 40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клубных формирований и любительских объединений,</w:t>
      </w:r>
      <w:r w:rsidR="006608F3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в которых занимаются  </w:t>
      </w:r>
      <w:r w:rsidR="00A52972">
        <w:rPr>
          <w:rFonts w:asciiTheme="majorHAnsi" w:hAnsiTheme="majorHAnsi" w:cstheme="minorHAnsi"/>
          <w:color w:val="000000" w:themeColor="text1"/>
          <w:sz w:val="24"/>
          <w:szCs w:val="24"/>
        </w:rPr>
        <w:t>более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="00A52972">
        <w:rPr>
          <w:rFonts w:asciiTheme="majorHAnsi" w:hAnsiTheme="majorHAnsi" w:cstheme="minorHAnsi"/>
          <w:color w:val="000000" w:themeColor="text1"/>
          <w:sz w:val="24"/>
          <w:szCs w:val="24"/>
        </w:rPr>
        <w:t>700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чело</w:t>
      </w:r>
      <w:r w:rsidR="006608F3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век, 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в том числе детей </w:t>
      </w:r>
      <w:r w:rsidR="00A52972">
        <w:rPr>
          <w:rFonts w:asciiTheme="majorHAnsi" w:hAnsiTheme="majorHAnsi" w:cstheme="minorHAnsi"/>
          <w:color w:val="000000" w:themeColor="text1"/>
          <w:sz w:val="24"/>
          <w:szCs w:val="24"/>
        </w:rPr>
        <w:t>около  550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.  Библиотечный фонд составляет 1</w:t>
      </w:r>
      <w:r w:rsidR="002479F7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2 360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экземпляров, общая численность читателей</w:t>
      </w:r>
      <w:r w:rsidR="002479F7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-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="002479F7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10 071чел.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Общая численность населения Виллозского городского поселения 7000 </w:t>
      </w:r>
      <w:r w:rsidR="002479F7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человек.</w:t>
      </w:r>
    </w:p>
    <w:p w:rsidR="0088472E" w:rsidRPr="00B87276" w:rsidRDefault="0088472E" w:rsidP="00053D7A">
      <w:pPr>
        <w:pStyle w:val="a7"/>
        <w:ind w:firstLine="708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Программа призвана обеспечить:</w:t>
      </w:r>
    </w:p>
    <w:p w:rsidR="0088472E" w:rsidRPr="00B87276" w:rsidRDefault="0088472E" w:rsidP="00053D7A">
      <w:pPr>
        <w:pStyle w:val="a7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- гарантированную поддержку деятельности учреждения культуры, способствование участию граждан в культурной жизни;</w:t>
      </w:r>
    </w:p>
    <w:p w:rsidR="0088472E" w:rsidRPr="00B87276" w:rsidRDefault="0088472E" w:rsidP="00053D7A">
      <w:pPr>
        <w:pStyle w:val="a7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- эффективное использование культурного наследия поселения в деле духовного восп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и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тания граждан;</w:t>
      </w:r>
    </w:p>
    <w:p w:rsidR="0088472E" w:rsidRPr="00B87276" w:rsidRDefault="006608F3" w:rsidP="00053D7A">
      <w:pPr>
        <w:pStyle w:val="a7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- обеспечение </w:t>
      </w:r>
      <w:r w:rsidR="0088472E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условий для доступа граждан к культурным благам и информационным ресурсам библиотечного фонда, включение поселения в информационное пространство района, области;</w:t>
      </w:r>
    </w:p>
    <w:p w:rsidR="0088472E" w:rsidRPr="00B87276" w:rsidRDefault="0088472E" w:rsidP="00053D7A">
      <w:pPr>
        <w:pStyle w:val="a7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- внедрение инновационных форм и методов в организации оказания культурных услуг населению;</w:t>
      </w:r>
    </w:p>
    <w:p w:rsidR="0088472E" w:rsidRDefault="0088472E" w:rsidP="00053D7A">
      <w:pPr>
        <w:pStyle w:val="a7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- повышение роли культуры в социуме, формирование социально активной личности, защиту социально уязвимых категорий граждан.</w:t>
      </w:r>
    </w:p>
    <w:p w:rsidR="009A57B0" w:rsidRPr="00B87276" w:rsidRDefault="009A57B0" w:rsidP="00053D7A">
      <w:pPr>
        <w:pStyle w:val="a7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88472E" w:rsidRPr="00F533FC" w:rsidRDefault="0088472E" w:rsidP="00053D7A">
      <w:pPr>
        <w:pStyle w:val="a7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Прог</w:t>
      </w:r>
      <w:r w:rsidR="006608F3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рамма реализуется в период 202</w:t>
      </w:r>
      <w:r w:rsidR="008B2E88">
        <w:rPr>
          <w:rFonts w:asciiTheme="majorHAnsi" w:hAnsiTheme="majorHAnsi" w:cstheme="minorHAnsi"/>
          <w:color w:val="000000" w:themeColor="text1"/>
          <w:sz w:val="24"/>
          <w:szCs w:val="24"/>
        </w:rPr>
        <w:t>2</w:t>
      </w:r>
      <w:r w:rsidR="006608F3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- 202</w:t>
      </w:r>
      <w:r w:rsidR="008B2E88">
        <w:rPr>
          <w:rFonts w:asciiTheme="majorHAnsi" w:hAnsiTheme="majorHAnsi" w:cstheme="minorHAnsi"/>
          <w:color w:val="000000" w:themeColor="text1"/>
          <w:sz w:val="24"/>
          <w:szCs w:val="24"/>
        </w:rPr>
        <w:t>4</w:t>
      </w:r>
      <w:r w:rsidR="006608F3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гг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.</w:t>
      </w:r>
    </w:p>
    <w:p w:rsidR="009A57B0" w:rsidRPr="00914F81" w:rsidRDefault="009A57B0" w:rsidP="00053D7A">
      <w:pPr>
        <w:ind w:right="139"/>
        <w:contextualSpacing/>
        <w:jc w:val="both"/>
        <w:rPr>
          <w:color w:val="000000"/>
        </w:rPr>
      </w:pPr>
    </w:p>
    <w:p w:rsidR="009A57B0" w:rsidRPr="003439E2" w:rsidRDefault="009A57B0" w:rsidP="00053D7A">
      <w:pPr>
        <w:ind w:right="139"/>
        <w:contextualSpacing/>
        <w:jc w:val="both"/>
        <w:rPr>
          <w:b/>
        </w:rPr>
      </w:pPr>
      <w:r w:rsidRPr="003439E2">
        <w:rPr>
          <w:b/>
          <w:color w:val="000000"/>
        </w:rPr>
        <w:t xml:space="preserve">2. </w:t>
      </w:r>
      <w:r w:rsidRPr="003439E2">
        <w:rPr>
          <w:b/>
        </w:rPr>
        <w:t>ПРИОРИТЕТЫ И ЦЕЛИ В СФЕРЕ РЕАЛИЗАЦИИ ПРОГРАММЫ</w:t>
      </w:r>
    </w:p>
    <w:p w:rsidR="0088472E" w:rsidRPr="00B87276" w:rsidRDefault="0088472E" w:rsidP="00053D7A">
      <w:pPr>
        <w:contextualSpacing/>
        <w:jc w:val="both"/>
        <w:rPr>
          <w:rFonts w:asciiTheme="majorHAnsi" w:hAnsiTheme="majorHAnsi" w:cstheme="minorHAnsi"/>
          <w:color w:val="000000" w:themeColor="text1"/>
        </w:rPr>
      </w:pPr>
    </w:p>
    <w:p w:rsidR="0088472E" w:rsidRPr="00135C09" w:rsidRDefault="009A57B0" w:rsidP="00053D7A">
      <w:pPr>
        <w:autoSpaceDN w:val="0"/>
        <w:adjustRightInd w:val="0"/>
        <w:contextualSpacing/>
        <w:jc w:val="both"/>
        <w:rPr>
          <w:rFonts w:asciiTheme="majorHAnsi" w:hAnsiTheme="majorHAnsi" w:cstheme="minorHAnsi"/>
          <w:b/>
          <w:bCs/>
          <w:color w:val="000000" w:themeColor="text1"/>
          <w:szCs w:val="32"/>
        </w:rPr>
      </w:pPr>
      <w:r>
        <w:rPr>
          <w:rFonts w:asciiTheme="majorHAnsi" w:hAnsiTheme="majorHAnsi" w:cstheme="minorHAnsi"/>
          <w:color w:val="000000" w:themeColor="text1"/>
        </w:rPr>
        <w:t xml:space="preserve">2.1. </w:t>
      </w:r>
      <w:r w:rsidRPr="00135C09">
        <w:rPr>
          <w:rFonts w:asciiTheme="majorHAnsi" w:hAnsiTheme="majorHAnsi" w:cstheme="minorHAnsi"/>
          <w:b/>
          <w:color w:val="000000" w:themeColor="text1"/>
        </w:rPr>
        <w:t xml:space="preserve">Основные цели муниципальной программы </w:t>
      </w:r>
      <w:r w:rsidRPr="00135C09">
        <w:rPr>
          <w:rFonts w:asciiTheme="majorHAnsi" w:hAnsiTheme="majorHAnsi" w:cstheme="minorHAnsi"/>
          <w:b/>
          <w:bCs/>
          <w:color w:val="000000" w:themeColor="text1"/>
          <w:szCs w:val="32"/>
        </w:rPr>
        <w:t>«Сохранение и развитие культуры и информационного (библиотечного) обслуживания на территории муниципал</w:t>
      </w:r>
      <w:r w:rsidRPr="00135C09">
        <w:rPr>
          <w:rFonts w:asciiTheme="majorHAnsi" w:hAnsiTheme="majorHAnsi" w:cstheme="minorHAnsi"/>
          <w:b/>
          <w:bCs/>
          <w:color w:val="000000" w:themeColor="text1"/>
          <w:szCs w:val="32"/>
        </w:rPr>
        <w:t>ь</w:t>
      </w:r>
      <w:r w:rsidRPr="00135C09">
        <w:rPr>
          <w:rFonts w:asciiTheme="majorHAnsi" w:hAnsiTheme="majorHAnsi" w:cstheme="minorHAnsi"/>
          <w:b/>
          <w:bCs/>
          <w:color w:val="000000" w:themeColor="text1"/>
          <w:szCs w:val="32"/>
        </w:rPr>
        <w:t>ного образования Виллозское городское поселение Ломоносовского муниципал</w:t>
      </w:r>
      <w:r w:rsidRPr="00135C09">
        <w:rPr>
          <w:rFonts w:asciiTheme="majorHAnsi" w:hAnsiTheme="majorHAnsi" w:cstheme="minorHAnsi"/>
          <w:b/>
          <w:bCs/>
          <w:color w:val="000000" w:themeColor="text1"/>
          <w:szCs w:val="32"/>
        </w:rPr>
        <w:t>ь</w:t>
      </w:r>
      <w:r w:rsidRPr="00135C09">
        <w:rPr>
          <w:rFonts w:asciiTheme="majorHAnsi" w:hAnsiTheme="majorHAnsi" w:cstheme="minorHAnsi"/>
          <w:b/>
          <w:bCs/>
          <w:color w:val="000000" w:themeColor="text1"/>
          <w:szCs w:val="32"/>
        </w:rPr>
        <w:t>ного района Ленинградской области  на 2022-2024 годы»:</w:t>
      </w:r>
    </w:p>
    <w:p w:rsidR="009A57B0" w:rsidRPr="00135C09" w:rsidRDefault="009A57B0" w:rsidP="00053D7A">
      <w:pPr>
        <w:pStyle w:val="a5"/>
        <w:autoSpaceDN w:val="0"/>
        <w:adjustRightInd w:val="0"/>
        <w:ind w:left="0"/>
        <w:contextualSpacing/>
        <w:jc w:val="both"/>
        <w:rPr>
          <w:rFonts w:asciiTheme="majorHAnsi" w:hAnsiTheme="majorHAnsi" w:cstheme="minorHAnsi"/>
          <w:b/>
          <w:bCs/>
          <w:color w:val="000000" w:themeColor="text1"/>
        </w:rPr>
      </w:pPr>
    </w:p>
    <w:p w:rsidR="0088472E" w:rsidRPr="00B87276" w:rsidRDefault="0088472E" w:rsidP="00053D7A">
      <w:pPr>
        <w:pStyle w:val="ConsPlusNormal"/>
        <w:widowControl/>
        <w:ind w:firstLine="0"/>
        <w:contextualSpacing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1.Обеспечение конституционного права граждан на участие в культурной жизни, пользование учреждениями культуры, доступ к  культурным ценностям и информационным ресурсам </w:t>
      </w:r>
    </w:p>
    <w:p w:rsidR="0088472E" w:rsidRPr="00B87276" w:rsidRDefault="0088472E" w:rsidP="00053D7A">
      <w:pPr>
        <w:pStyle w:val="ConsPlusNormal"/>
        <w:widowControl/>
        <w:ind w:firstLine="0"/>
        <w:contextualSpacing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2.Создание благоприятных условий для наиболее полного  удовлетворения культурных  запросов населения,  для организации досуга, развития творческого   потенциала,  народного художественного творчества и обеспечения жителей Виллозского городского поселения услугами организаций  культуры  и библиотек</w:t>
      </w:r>
      <w:r w:rsidR="00135C09">
        <w:rPr>
          <w:rFonts w:asciiTheme="majorHAnsi" w:hAnsiTheme="majorHAnsi" w:cstheme="minorHAnsi"/>
          <w:color w:val="000000" w:themeColor="text1"/>
          <w:sz w:val="24"/>
          <w:szCs w:val="24"/>
        </w:rPr>
        <w:t>.</w:t>
      </w:r>
    </w:p>
    <w:p w:rsidR="0088472E" w:rsidRPr="00B87276" w:rsidRDefault="0088472E" w:rsidP="00053D7A">
      <w:pPr>
        <w:pStyle w:val="ConsPlusNormal"/>
        <w:widowControl/>
        <w:ind w:firstLine="0"/>
        <w:contextualSpacing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3.Сохранение и развитие культурного потенциала Виллозского  городского  поселения  </w:t>
      </w:r>
    </w:p>
    <w:p w:rsidR="0088472E" w:rsidRDefault="0088472E" w:rsidP="00053D7A">
      <w:pPr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lastRenderedPageBreak/>
        <w:t>4.Формирование позитивной идеологии здорового образа жизни, патриотизма, гра</w:t>
      </w:r>
      <w:r w:rsidRPr="00B87276">
        <w:rPr>
          <w:rFonts w:asciiTheme="majorHAnsi" w:hAnsiTheme="majorHAnsi" w:cstheme="minorHAnsi"/>
          <w:color w:val="000000" w:themeColor="text1"/>
        </w:rPr>
        <w:t>ж</w:t>
      </w:r>
      <w:r w:rsidRPr="00B87276">
        <w:rPr>
          <w:rFonts w:asciiTheme="majorHAnsi" w:hAnsiTheme="majorHAnsi" w:cstheme="minorHAnsi"/>
          <w:color w:val="000000" w:themeColor="text1"/>
        </w:rPr>
        <w:t>данской и творческой активности жителей  Виллозского городского  поселения</w:t>
      </w:r>
    </w:p>
    <w:p w:rsidR="00135C09" w:rsidRPr="00B87276" w:rsidRDefault="00135C09" w:rsidP="00053D7A">
      <w:pPr>
        <w:contextualSpacing/>
        <w:jc w:val="both"/>
        <w:rPr>
          <w:rFonts w:asciiTheme="majorHAnsi" w:hAnsiTheme="majorHAnsi" w:cstheme="minorHAnsi"/>
          <w:color w:val="000000" w:themeColor="text1"/>
        </w:rPr>
      </w:pPr>
    </w:p>
    <w:p w:rsidR="00135C09" w:rsidRPr="00135C09" w:rsidRDefault="00135C09" w:rsidP="00053D7A">
      <w:pPr>
        <w:autoSpaceDN w:val="0"/>
        <w:adjustRightInd w:val="0"/>
        <w:contextualSpacing/>
        <w:jc w:val="both"/>
        <w:rPr>
          <w:rFonts w:asciiTheme="majorHAnsi" w:hAnsiTheme="majorHAnsi" w:cstheme="minorHAnsi"/>
          <w:b/>
          <w:bCs/>
          <w:color w:val="000000" w:themeColor="text1"/>
          <w:szCs w:val="32"/>
        </w:rPr>
      </w:pPr>
      <w:r>
        <w:rPr>
          <w:rFonts w:asciiTheme="majorHAnsi" w:hAnsiTheme="majorHAnsi" w:cstheme="minorHAnsi"/>
          <w:color w:val="000000" w:themeColor="text1"/>
        </w:rPr>
        <w:t xml:space="preserve">2.2. </w:t>
      </w:r>
      <w:r>
        <w:rPr>
          <w:rFonts w:asciiTheme="majorHAnsi" w:hAnsiTheme="majorHAnsi" w:cstheme="minorHAnsi"/>
          <w:b/>
          <w:color w:val="000000" w:themeColor="text1"/>
        </w:rPr>
        <w:t>Задачи</w:t>
      </w:r>
      <w:r w:rsidRPr="00135C09">
        <w:rPr>
          <w:rFonts w:asciiTheme="majorHAnsi" w:hAnsiTheme="majorHAnsi" w:cstheme="minorHAnsi"/>
          <w:b/>
          <w:color w:val="000000" w:themeColor="text1"/>
        </w:rPr>
        <w:t xml:space="preserve"> муниципальной программы </w:t>
      </w:r>
      <w:r w:rsidRPr="00135C09">
        <w:rPr>
          <w:rFonts w:asciiTheme="majorHAnsi" w:hAnsiTheme="majorHAnsi" w:cstheme="minorHAnsi"/>
          <w:b/>
          <w:bCs/>
          <w:color w:val="000000" w:themeColor="text1"/>
          <w:szCs w:val="32"/>
        </w:rPr>
        <w:t>«Сохранение и развитие культуры и и</w:t>
      </w:r>
      <w:r w:rsidRPr="00135C09">
        <w:rPr>
          <w:rFonts w:asciiTheme="majorHAnsi" w:hAnsiTheme="majorHAnsi" w:cstheme="minorHAnsi"/>
          <w:b/>
          <w:bCs/>
          <w:color w:val="000000" w:themeColor="text1"/>
          <w:szCs w:val="32"/>
        </w:rPr>
        <w:t>н</w:t>
      </w:r>
      <w:r w:rsidRPr="00135C09">
        <w:rPr>
          <w:rFonts w:asciiTheme="majorHAnsi" w:hAnsiTheme="majorHAnsi" w:cstheme="minorHAnsi"/>
          <w:b/>
          <w:bCs/>
          <w:color w:val="000000" w:themeColor="text1"/>
          <w:szCs w:val="32"/>
        </w:rPr>
        <w:t>формационного (библиотечного) обслуживания на территории муниципального образования Виллозское городское поселение Ломоносовского муниципального района Ленинградской области  на 2022-2024 годы»:</w:t>
      </w:r>
    </w:p>
    <w:p w:rsidR="009A57B0" w:rsidRDefault="009A57B0" w:rsidP="00053D7A">
      <w:pPr>
        <w:contextualSpacing/>
        <w:jc w:val="both"/>
        <w:rPr>
          <w:rFonts w:asciiTheme="majorHAnsi" w:hAnsiTheme="majorHAnsi" w:cstheme="minorHAnsi"/>
          <w:color w:val="000000" w:themeColor="text1"/>
        </w:rPr>
      </w:pPr>
    </w:p>
    <w:p w:rsidR="00135C09" w:rsidRPr="00B87276" w:rsidRDefault="00135C09" w:rsidP="00053D7A">
      <w:pPr>
        <w:pStyle w:val="a5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Организация работы клубных формирований в соответствии с запросами населения различных возрастов</w:t>
      </w:r>
    </w:p>
    <w:p w:rsidR="00135C09" w:rsidRPr="00B87276" w:rsidRDefault="00135C09" w:rsidP="00053D7A">
      <w:pPr>
        <w:pStyle w:val="a5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Проведение праздников,  конкурсов, фестивалей,  культурных акций</w:t>
      </w:r>
      <w:r>
        <w:rPr>
          <w:rFonts w:asciiTheme="majorHAnsi" w:hAnsiTheme="majorHAnsi" w:cstheme="minorHAnsi"/>
          <w:color w:val="000000" w:themeColor="text1"/>
        </w:rPr>
        <w:t xml:space="preserve">, библиотечных выставок, семинаров, лекций. </w:t>
      </w:r>
    </w:p>
    <w:p w:rsidR="00135C09" w:rsidRPr="00B87276" w:rsidRDefault="00135C09" w:rsidP="00053D7A">
      <w:pPr>
        <w:pStyle w:val="a5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Участие самодеятельных коллективов в районных,  областных, международных ко</w:t>
      </w:r>
      <w:r w:rsidRPr="00B87276">
        <w:rPr>
          <w:rFonts w:asciiTheme="majorHAnsi" w:hAnsiTheme="majorHAnsi" w:cstheme="minorHAnsi"/>
          <w:color w:val="000000" w:themeColor="text1"/>
        </w:rPr>
        <w:t>н</w:t>
      </w:r>
      <w:r w:rsidRPr="00B87276">
        <w:rPr>
          <w:rFonts w:asciiTheme="majorHAnsi" w:hAnsiTheme="majorHAnsi" w:cstheme="minorHAnsi"/>
          <w:color w:val="000000" w:themeColor="text1"/>
        </w:rPr>
        <w:t>курсах, фестивалях, выставках</w:t>
      </w:r>
    </w:p>
    <w:p w:rsidR="00135C09" w:rsidRPr="00135C09" w:rsidRDefault="00135C09" w:rsidP="00053D7A">
      <w:pPr>
        <w:pStyle w:val="a5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Переподготовка и повышение квалификации специалистов Муниципального учре</w:t>
      </w:r>
      <w:r w:rsidRPr="00B87276">
        <w:rPr>
          <w:rFonts w:asciiTheme="majorHAnsi" w:hAnsiTheme="majorHAnsi" w:cstheme="minorHAnsi"/>
          <w:color w:val="000000" w:themeColor="text1"/>
        </w:rPr>
        <w:t>ж</w:t>
      </w:r>
      <w:r w:rsidRPr="00B87276">
        <w:rPr>
          <w:rFonts w:asciiTheme="majorHAnsi" w:hAnsiTheme="majorHAnsi" w:cstheme="minorHAnsi"/>
          <w:color w:val="000000" w:themeColor="text1"/>
        </w:rPr>
        <w:t>дения «Центр Культуры и Досуга» муниципального образования  В</w:t>
      </w:r>
      <w:r>
        <w:rPr>
          <w:rFonts w:asciiTheme="majorHAnsi" w:hAnsiTheme="majorHAnsi" w:cstheme="minorHAnsi"/>
          <w:color w:val="000000" w:themeColor="text1"/>
        </w:rPr>
        <w:t xml:space="preserve">иллозское городское   поселение </w:t>
      </w:r>
      <w:r w:rsidRPr="00135C09">
        <w:rPr>
          <w:rFonts w:asciiTheme="majorHAnsi" w:hAnsiTheme="majorHAnsi" w:cstheme="minorHAnsi"/>
          <w:bCs/>
          <w:color w:val="000000" w:themeColor="text1"/>
          <w:szCs w:val="32"/>
        </w:rPr>
        <w:t>Ломоносовского муниципального района Ленинградской области</w:t>
      </w:r>
      <w:r>
        <w:rPr>
          <w:rFonts w:asciiTheme="majorHAnsi" w:hAnsiTheme="majorHAnsi" w:cstheme="minorHAnsi"/>
          <w:bCs/>
          <w:color w:val="000000" w:themeColor="text1"/>
          <w:szCs w:val="32"/>
        </w:rPr>
        <w:t>;</w:t>
      </w:r>
    </w:p>
    <w:p w:rsidR="00135C09" w:rsidRPr="00B87276" w:rsidRDefault="00135C09" w:rsidP="00053D7A">
      <w:pPr>
        <w:pStyle w:val="a5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Выявление и поддержка творческой молодежи</w:t>
      </w:r>
      <w:r>
        <w:rPr>
          <w:rFonts w:asciiTheme="majorHAnsi" w:hAnsiTheme="majorHAnsi" w:cstheme="minorHAnsi"/>
          <w:color w:val="000000" w:themeColor="text1"/>
        </w:rPr>
        <w:t>;</w:t>
      </w:r>
    </w:p>
    <w:p w:rsidR="00135C09" w:rsidRPr="00B87276" w:rsidRDefault="00135C09" w:rsidP="00053D7A">
      <w:pPr>
        <w:pStyle w:val="ConsPlusNormal"/>
        <w:widowControl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Поддержка и распространение лучших традиций и достижений культуры Виллозского городского  поселения;</w:t>
      </w:r>
    </w:p>
    <w:p w:rsidR="00135C09" w:rsidRPr="00B87276" w:rsidRDefault="00135C09" w:rsidP="00053D7A">
      <w:pPr>
        <w:pStyle w:val="ConsPlusNormal"/>
        <w:widowControl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Создание условий для организации досуга и обеспечение жителей услугами учреждений культуры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, библиотечного обслуживания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;</w:t>
      </w:r>
    </w:p>
    <w:p w:rsidR="00135C09" w:rsidRPr="004055D8" w:rsidRDefault="00135C09" w:rsidP="00053D7A">
      <w:pPr>
        <w:pStyle w:val="ConsPlusNormal"/>
        <w:widowControl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eastAsia="ru-RU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  <w:lang w:eastAsia="ru-RU"/>
        </w:rPr>
        <w:t>Участие активной части населения в мероприятиях по физической культуре и спорту «За здоровый образ жизни».</w:t>
      </w:r>
    </w:p>
    <w:p w:rsidR="00135C09" w:rsidRPr="004055D8" w:rsidRDefault="00535307" w:rsidP="009566B0">
      <w:pPr>
        <w:pStyle w:val="a5"/>
        <w:autoSpaceDN w:val="0"/>
        <w:adjustRightInd w:val="0"/>
        <w:ind w:left="0" w:firstLine="708"/>
        <w:contextualSpacing/>
        <w:jc w:val="both"/>
        <w:rPr>
          <w:rFonts w:asciiTheme="majorHAnsi" w:hAnsiTheme="majorHAnsi" w:cstheme="minorHAnsi"/>
          <w:bCs/>
          <w:color w:val="000000" w:themeColor="text1"/>
        </w:rPr>
      </w:pPr>
      <w:r w:rsidRPr="00914F81">
        <w:rPr>
          <w:color w:val="000000"/>
        </w:rPr>
        <w:t xml:space="preserve">Показателями результативности по задаче </w:t>
      </w:r>
      <w:r w:rsidRPr="00135C09">
        <w:rPr>
          <w:rFonts w:asciiTheme="majorHAnsi" w:hAnsiTheme="majorHAnsi" w:cstheme="minorHAnsi"/>
          <w:bCs/>
          <w:color w:val="000000" w:themeColor="text1"/>
        </w:rPr>
        <w:t xml:space="preserve">осуществления мероприятий </w:t>
      </w:r>
      <w:r>
        <w:rPr>
          <w:rFonts w:asciiTheme="majorHAnsi" w:hAnsiTheme="majorHAnsi" w:cstheme="minorHAnsi"/>
          <w:bCs/>
          <w:color w:val="000000" w:themeColor="text1"/>
        </w:rPr>
        <w:t xml:space="preserve">по </w:t>
      </w:r>
      <w:r w:rsidRPr="00135C09">
        <w:rPr>
          <w:rFonts w:asciiTheme="majorHAnsi" w:hAnsiTheme="majorHAnsi" w:cstheme="minorHAnsi"/>
          <w:bCs/>
          <w:color w:val="000000" w:themeColor="text1"/>
        </w:rPr>
        <w:t>«Орган</w:t>
      </w:r>
      <w:r w:rsidRPr="00135C09">
        <w:rPr>
          <w:rFonts w:asciiTheme="majorHAnsi" w:hAnsiTheme="majorHAnsi" w:cstheme="minorHAnsi"/>
          <w:bCs/>
          <w:color w:val="000000" w:themeColor="text1"/>
        </w:rPr>
        <w:t>и</w:t>
      </w:r>
      <w:r w:rsidRPr="00135C09">
        <w:rPr>
          <w:rFonts w:asciiTheme="majorHAnsi" w:hAnsiTheme="majorHAnsi" w:cstheme="minorHAnsi"/>
          <w:bCs/>
          <w:color w:val="000000" w:themeColor="text1"/>
        </w:rPr>
        <w:t>заци</w:t>
      </w:r>
      <w:r>
        <w:rPr>
          <w:rFonts w:asciiTheme="majorHAnsi" w:hAnsiTheme="majorHAnsi" w:cstheme="minorHAnsi"/>
          <w:bCs/>
          <w:color w:val="000000" w:themeColor="text1"/>
        </w:rPr>
        <w:t>и</w:t>
      </w:r>
      <w:r w:rsidRPr="00135C09">
        <w:rPr>
          <w:rFonts w:asciiTheme="majorHAnsi" w:hAnsiTheme="majorHAnsi" w:cstheme="minorHAnsi"/>
          <w:bCs/>
          <w:color w:val="000000" w:themeColor="text1"/>
        </w:rPr>
        <w:t xml:space="preserve"> услуг культуры и  досуга, их  сохранени</w:t>
      </w:r>
      <w:r>
        <w:rPr>
          <w:rFonts w:asciiTheme="majorHAnsi" w:hAnsiTheme="majorHAnsi" w:cstheme="minorHAnsi"/>
          <w:bCs/>
          <w:color w:val="000000" w:themeColor="text1"/>
        </w:rPr>
        <w:t>я</w:t>
      </w:r>
      <w:r w:rsidRPr="00135C09">
        <w:rPr>
          <w:rFonts w:asciiTheme="majorHAnsi" w:hAnsiTheme="majorHAnsi" w:cstheme="minorHAnsi"/>
          <w:bCs/>
          <w:color w:val="000000" w:themeColor="text1"/>
        </w:rPr>
        <w:t xml:space="preserve"> и развити</w:t>
      </w:r>
      <w:r>
        <w:rPr>
          <w:rFonts w:asciiTheme="majorHAnsi" w:hAnsiTheme="majorHAnsi" w:cstheme="minorHAnsi"/>
          <w:bCs/>
          <w:color w:val="000000" w:themeColor="text1"/>
        </w:rPr>
        <w:t>я</w:t>
      </w:r>
      <w:r w:rsidRPr="00135C09">
        <w:rPr>
          <w:rFonts w:asciiTheme="majorHAnsi" w:hAnsiTheme="majorHAnsi" w:cstheme="minorHAnsi"/>
          <w:bCs/>
          <w:color w:val="000000" w:themeColor="text1"/>
        </w:rPr>
        <w:t xml:space="preserve"> на территории Виллозского городского  поселения»</w:t>
      </w:r>
      <w:r>
        <w:rPr>
          <w:rFonts w:asciiTheme="majorHAnsi" w:hAnsiTheme="majorHAnsi" w:cstheme="minorHAnsi"/>
          <w:bCs/>
          <w:color w:val="000000" w:themeColor="text1"/>
        </w:rPr>
        <w:t xml:space="preserve"> являются</w:t>
      </w:r>
      <w:r w:rsidRPr="00135C09">
        <w:rPr>
          <w:rFonts w:asciiTheme="majorHAnsi" w:hAnsiTheme="majorHAnsi" w:cstheme="minorHAnsi"/>
          <w:bCs/>
          <w:color w:val="000000" w:themeColor="text1"/>
        </w:rPr>
        <w:t>:</w:t>
      </w:r>
    </w:p>
    <w:p w:rsidR="00135C09" w:rsidRPr="00B87276" w:rsidRDefault="00135C09" w:rsidP="009566B0">
      <w:pPr>
        <w:pStyle w:val="1"/>
        <w:widowControl w:val="0"/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Theme="majorHAnsi" w:hAnsiTheme="majorHAnsi" w:cstheme="minorHAnsi"/>
          <w:color w:val="000000" w:themeColor="text1"/>
          <w:spacing w:val="-8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pacing w:val="-8"/>
          <w:sz w:val="24"/>
          <w:szCs w:val="24"/>
        </w:rPr>
        <w:t xml:space="preserve">Увеличение средней заработной платы сотрудников МУ «Виллозского городского поселения ежегодно: </w:t>
      </w:r>
    </w:p>
    <w:p w:rsidR="00135C09" w:rsidRPr="00B87276" w:rsidRDefault="00135C09" w:rsidP="00053D7A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0"/>
        <w:contextualSpacing/>
        <w:rPr>
          <w:rFonts w:asciiTheme="majorHAnsi" w:hAnsiTheme="majorHAnsi" w:cstheme="minorHAnsi"/>
          <w:color w:val="000000" w:themeColor="text1"/>
          <w:spacing w:val="-8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pacing w:val="-8"/>
          <w:sz w:val="24"/>
          <w:szCs w:val="24"/>
        </w:rPr>
        <w:t xml:space="preserve"> –  в 202</w:t>
      </w:r>
      <w:r>
        <w:rPr>
          <w:rFonts w:asciiTheme="majorHAnsi" w:hAnsiTheme="majorHAnsi" w:cstheme="minorHAnsi"/>
          <w:color w:val="000000" w:themeColor="text1"/>
          <w:spacing w:val="-8"/>
          <w:sz w:val="24"/>
          <w:szCs w:val="24"/>
        </w:rPr>
        <w:t>2</w:t>
      </w:r>
      <w:r w:rsidRPr="00B87276">
        <w:rPr>
          <w:rFonts w:asciiTheme="majorHAnsi" w:hAnsiTheme="majorHAnsi" w:cstheme="minorHAnsi"/>
          <w:color w:val="000000" w:themeColor="text1"/>
          <w:spacing w:val="-8"/>
          <w:sz w:val="24"/>
          <w:szCs w:val="24"/>
        </w:rPr>
        <w:t xml:space="preserve"> году до 5 %</w:t>
      </w:r>
    </w:p>
    <w:p w:rsidR="00135C09" w:rsidRPr="00B87276" w:rsidRDefault="00135C09" w:rsidP="00053D7A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0"/>
        <w:contextualSpacing/>
        <w:rPr>
          <w:rFonts w:asciiTheme="majorHAnsi" w:hAnsiTheme="majorHAnsi" w:cstheme="minorHAnsi"/>
          <w:color w:val="000000" w:themeColor="text1"/>
          <w:spacing w:val="-8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pacing w:val="-8"/>
          <w:sz w:val="24"/>
          <w:szCs w:val="24"/>
        </w:rPr>
        <w:t xml:space="preserve"> –  в 202</w:t>
      </w:r>
      <w:r>
        <w:rPr>
          <w:rFonts w:asciiTheme="majorHAnsi" w:hAnsiTheme="majorHAnsi" w:cstheme="minorHAnsi"/>
          <w:color w:val="000000" w:themeColor="text1"/>
          <w:spacing w:val="-8"/>
          <w:sz w:val="24"/>
          <w:szCs w:val="24"/>
        </w:rPr>
        <w:t>3</w:t>
      </w:r>
      <w:r w:rsidRPr="00B87276">
        <w:rPr>
          <w:rFonts w:asciiTheme="majorHAnsi" w:hAnsiTheme="majorHAnsi" w:cstheme="minorHAnsi"/>
          <w:color w:val="000000" w:themeColor="text1"/>
          <w:spacing w:val="-8"/>
          <w:sz w:val="24"/>
          <w:szCs w:val="24"/>
        </w:rPr>
        <w:t xml:space="preserve"> году до 5 %</w:t>
      </w:r>
    </w:p>
    <w:p w:rsidR="00135C09" w:rsidRPr="00B87276" w:rsidRDefault="00135C09" w:rsidP="00053D7A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0"/>
        <w:contextualSpacing/>
        <w:rPr>
          <w:rFonts w:asciiTheme="majorHAnsi" w:hAnsiTheme="majorHAnsi" w:cstheme="minorHAnsi"/>
          <w:color w:val="000000" w:themeColor="text1"/>
          <w:spacing w:val="-8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pacing w:val="-8"/>
          <w:sz w:val="24"/>
          <w:szCs w:val="24"/>
        </w:rPr>
        <w:t>–  в 202</w:t>
      </w:r>
      <w:r>
        <w:rPr>
          <w:rFonts w:asciiTheme="majorHAnsi" w:hAnsiTheme="majorHAnsi" w:cstheme="minorHAnsi"/>
          <w:color w:val="000000" w:themeColor="text1"/>
          <w:spacing w:val="-8"/>
          <w:sz w:val="24"/>
          <w:szCs w:val="24"/>
        </w:rPr>
        <w:t>4</w:t>
      </w:r>
      <w:r w:rsidRPr="00B87276">
        <w:rPr>
          <w:rFonts w:asciiTheme="majorHAnsi" w:hAnsiTheme="majorHAnsi" w:cstheme="minorHAnsi"/>
          <w:color w:val="000000" w:themeColor="text1"/>
          <w:spacing w:val="-8"/>
          <w:sz w:val="24"/>
          <w:szCs w:val="24"/>
        </w:rPr>
        <w:t xml:space="preserve"> году до 5 %</w:t>
      </w:r>
    </w:p>
    <w:p w:rsidR="00135C09" w:rsidRPr="00B87276" w:rsidRDefault="00135C09" w:rsidP="009566B0">
      <w:pPr>
        <w:pStyle w:val="a5"/>
        <w:tabs>
          <w:tab w:val="left" w:pos="284"/>
        </w:tabs>
        <w:autoSpaceDN w:val="0"/>
        <w:adjustRightInd w:val="0"/>
        <w:ind w:left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Увеличение удельного веса населения, занимающегося и посещающего клубные форм</w:t>
      </w:r>
      <w:r w:rsidRPr="00B87276">
        <w:rPr>
          <w:rFonts w:asciiTheme="majorHAnsi" w:hAnsiTheme="majorHAnsi" w:cstheme="minorHAnsi"/>
          <w:color w:val="000000" w:themeColor="text1"/>
        </w:rPr>
        <w:t>и</w:t>
      </w:r>
      <w:r w:rsidRPr="00B87276">
        <w:rPr>
          <w:rFonts w:asciiTheme="majorHAnsi" w:hAnsiTheme="majorHAnsi" w:cstheme="minorHAnsi"/>
          <w:color w:val="000000" w:themeColor="text1"/>
        </w:rPr>
        <w:t xml:space="preserve">рования в учреждениях культуры (%) </w:t>
      </w:r>
      <w:r w:rsidRPr="00B87276">
        <w:rPr>
          <w:rFonts w:asciiTheme="majorHAnsi" w:hAnsiTheme="majorHAnsi" w:cstheme="minorHAnsi"/>
          <w:color w:val="000000" w:themeColor="text1"/>
          <w:sz w:val="22"/>
          <w:szCs w:val="22"/>
        </w:rPr>
        <w:t>(</w:t>
      </w:r>
      <w:r w:rsidRPr="00B87276">
        <w:rPr>
          <w:rFonts w:asciiTheme="majorHAnsi" w:hAnsiTheme="majorHAnsi" w:cstheme="minorHAnsi"/>
          <w:i/>
          <w:iCs/>
          <w:color w:val="000000" w:themeColor="text1"/>
        </w:rPr>
        <w:t>Число участников клубных формирований / число жителей городского поселения х 100 процентов) 202</w:t>
      </w:r>
      <w:r w:rsidR="00731550">
        <w:rPr>
          <w:rFonts w:asciiTheme="majorHAnsi" w:hAnsiTheme="majorHAnsi" w:cstheme="minorHAnsi"/>
          <w:i/>
          <w:iCs/>
          <w:color w:val="000000" w:themeColor="text1"/>
        </w:rPr>
        <w:t>1</w:t>
      </w:r>
      <w:r w:rsidRPr="00B87276">
        <w:rPr>
          <w:rFonts w:asciiTheme="majorHAnsi" w:hAnsiTheme="majorHAnsi" w:cstheme="minorHAnsi"/>
          <w:i/>
          <w:iCs/>
          <w:color w:val="000000" w:themeColor="text1"/>
        </w:rPr>
        <w:t xml:space="preserve">г.- </w:t>
      </w:r>
      <w:r w:rsidRPr="00B87276">
        <w:rPr>
          <w:rFonts w:asciiTheme="majorHAnsi" w:hAnsiTheme="majorHAnsi" w:cstheme="minorHAnsi"/>
          <w:i/>
          <w:iCs/>
          <w:color w:val="000000" w:themeColor="text1"/>
          <w:sz w:val="22"/>
          <w:szCs w:val="22"/>
        </w:rPr>
        <w:t xml:space="preserve">900/7000 х100=12,8%) </w:t>
      </w:r>
      <w:r w:rsidRPr="00B87276">
        <w:rPr>
          <w:rFonts w:asciiTheme="majorHAnsi" w:hAnsiTheme="majorHAnsi" w:cstheme="minorHAnsi"/>
          <w:color w:val="000000" w:themeColor="text1"/>
          <w:sz w:val="22"/>
          <w:szCs w:val="22"/>
        </w:rPr>
        <w:t>ежегодно на 1%</w:t>
      </w:r>
      <w:r w:rsidRPr="00B87276">
        <w:rPr>
          <w:rFonts w:asciiTheme="majorHAnsi" w:hAnsiTheme="majorHAnsi" w:cstheme="minorHAnsi"/>
          <w:color w:val="000000" w:themeColor="text1"/>
        </w:rPr>
        <w:t>.</w:t>
      </w:r>
    </w:p>
    <w:p w:rsidR="00135C09" w:rsidRPr="00B87276" w:rsidRDefault="00135C09" w:rsidP="009566B0">
      <w:pPr>
        <w:pStyle w:val="a5"/>
        <w:tabs>
          <w:tab w:val="left" w:pos="284"/>
        </w:tabs>
        <w:autoSpaceDN w:val="0"/>
        <w:adjustRightInd w:val="0"/>
        <w:ind w:left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Увеличение количества культурно – массовых мероприятий (в 202</w:t>
      </w:r>
      <w:r>
        <w:rPr>
          <w:rFonts w:asciiTheme="majorHAnsi" w:hAnsiTheme="majorHAnsi" w:cstheme="minorHAnsi"/>
          <w:color w:val="000000" w:themeColor="text1"/>
        </w:rPr>
        <w:t>1</w:t>
      </w:r>
      <w:r w:rsidRPr="00B87276">
        <w:rPr>
          <w:rFonts w:asciiTheme="majorHAnsi" w:hAnsiTheme="majorHAnsi" w:cstheme="minorHAnsi"/>
          <w:color w:val="000000" w:themeColor="text1"/>
        </w:rPr>
        <w:t>г.-169) ежегодно на 2%</w:t>
      </w:r>
    </w:p>
    <w:p w:rsidR="00535307" w:rsidRPr="004055D8" w:rsidRDefault="00135C09" w:rsidP="009566B0">
      <w:pPr>
        <w:pStyle w:val="a5"/>
        <w:tabs>
          <w:tab w:val="left" w:pos="284"/>
        </w:tabs>
        <w:autoSpaceDN w:val="0"/>
        <w:adjustRightInd w:val="0"/>
        <w:ind w:left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Увеличение количество клубных и любительских формирований (в 202</w:t>
      </w:r>
      <w:r>
        <w:rPr>
          <w:rFonts w:asciiTheme="majorHAnsi" w:hAnsiTheme="majorHAnsi" w:cstheme="minorHAnsi"/>
          <w:color w:val="000000" w:themeColor="text1"/>
        </w:rPr>
        <w:t>1</w:t>
      </w:r>
      <w:r w:rsidRPr="00B87276">
        <w:rPr>
          <w:rFonts w:asciiTheme="majorHAnsi" w:hAnsiTheme="majorHAnsi" w:cstheme="minorHAnsi"/>
          <w:color w:val="000000" w:themeColor="text1"/>
        </w:rPr>
        <w:t>г. - 40) ежего</w:t>
      </w:r>
      <w:r w:rsidRPr="00B87276">
        <w:rPr>
          <w:rFonts w:asciiTheme="majorHAnsi" w:hAnsiTheme="majorHAnsi" w:cstheme="minorHAnsi"/>
          <w:color w:val="000000" w:themeColor="text1"/>
        </w:rPr>
        <w:t>д</w:t>
      </w:r>
      <w:r w:rsidRPr="00B87276">
        <w:rPr>
          <w:rFonts w:asciiTheme="majorHAnsi" w:hAnsiTheme="majorHAnsi" w:cstheme="minorHAnsi"/>
          <w:color w:val="000000" w:themeColor="text1"/>
        </w:rPr>
        <w:t>но на 2%</w:t>
      </w:r>
    </w:p>
    <w:p w:rsidR="00535307" w:rsidRPr="00535307" w:rsidRDefault="00535307" w:rsidP="00053D7A">
      <w:pPr>
        <w:ind w:firstLine="708"/>
        <w:contextualSpacing/>
        <w:jc w:val="both"/>
        <w:rPr>
          <w:rFonts w:asciiTheme="majorHAnsi" w:hAnsiTheme="majorHAnsi" w:cstheme="minorHAnsi"/>
          <w:bCs/>
          <w:color w:val="000000" w:themeColor="text1"/>
        </w:rPr>
      </w:pPr>
      <w:r w:rsidRPr="00914F81">
        <w:rPr>
          <w:color w:val="000000"/>
        </w:rPr>
        <w:t>Показателями результативности по задаче</w:t>
      </w:r>
      <w:r>
        <w:rPr>
          <w:rFonts w:asciiTheme="majorHAnsi" w:hAnsiTheme="majorHAnsi" w:cstheme="minorHAnsi"/>
          <w:b/>
          <w:color w:val="000000" w:themeColor="text1"/>
          <w:sz w:val="22"/>
        </w:rPr>
        <w:t xml:space="preserve"> </w:t>
      </w:r>
      <w:r w:rsidRPr="00135C09">
        <w:rPr>
          <w:rFonts w:asciiTheme="majorHAnsi" w:hAnsiTheme="majorHAnsi" w:cstheme="minorHAnsi"/>
          <w:bCs/>
          <w:color w:val="000000" w:themeColor="text1"/>
        </w:rPr>
        <w:t>осуществления мероприятий по «Орган</w:t>
      </w:r>
      <w:r w:rsidRPr="00135C09">
        <w:rPr>
          <w:rFonts w:asciiTheme="majorHAnsi" w:hAnsiTheme="majorHAnsi" w:cstheme="minorHAnsi"/>
          <w:bCs/>
          <w:color w:val="000000" w:themeColor="text1"/>
        </w:rPr>
        <w:t>и</w:t>
      </w:r>
      <w:r w:rsidRPr="00135C09">
        <w:rPr>
          <w:rFonts w:asciiTheme="majorHAnsi" w:hAnsiTheme="majorHAnsi" w:cstheme="minorHAnsi"/>
          <w:bCs/>
          <w:color w:val="000000" w:themeColor="text1"/>
        </w:rPr>
        <w:t>заци</w:t>
      </w:r>
      <w:r>
        <w:rPr>
          <w:rFonts w:asciiTheme="majorHAnsi" w:hAnsiTheme="majorHAnsi" w:cstheme="minorHAnsi"/>
          <w:bCs/>
          <w:color w:val="000000" w:themeColor="text1"/>
        </w:rPr>
        <w:t>и</w:t>
      </w:r>
      <w:r w:rsidRPr="00135C09">
        <w:rPr>
          <w:rFonts w:asciiTheme="majorHAnsi" w:hAnsiTheme="majorHAnsi" w:cstheme="minorHAnsi"/>
          <w:bCs/>
          <w:color w:val="000000" w:themeColor="text1"/>
        </w:rPr>
        <w:t xml:space="preserve"> библиотечного обслуживания, его сохранени</w:t>
      </w:r>
      <w:r>
        <w:rPr>
          <w:rFonts w:asciiTheme="majorHAnsi" w:hAnsiTheme="majorHAnsi" w:cstheme="minorHAnsi"/>
          <w:bCs/>
          <w:color w:val="000000" w:themeColor="text1"/>
        </w:rPr>
        <w:t>я</w:t>
      </w:r>
      <w:r w:rsidRPr="00135C09">
        <w:rPr>
          <w:rFonts w:asciiTheme="majorHAnsi" w:hAnsiTheme="majorHAnsi" w:cstheme="minorHAnsi"/>
          <w:bCs/>
          <w:color w:val="000000" w:themeColor="text1"/>
        </w:rPr>
        <w:t xml:space="preserve"> и развити</w:t>
      </w:r>
      <w:r>
        <w:rPr>
          <w:rFonts w:asciiTheme="majorHAnsi" w:hAnsiTheme="majorHAnsi" w:cstheme="minorHAnsi"/>
          <w:bCs/>
          <w:color w:val="000000" w:themeColor="text1"/>
        </w:rPr>
        <w:t>я</w:t>
      </w:r>
      <w:r w:rsidRPr="00135C09">
        <w:rPr>
          <w:rFonts w:asciiTheme="majorHAnsi" w:hAnsiTheme="majorHAnsi" w:cstheme="minorHAnsi"/>
          <w:bCs/>
          <w:color w:val="000000" w:themeColor="text1"/>
        </w:rPr>
        <w:t xml:space="preserve"> на территории Вилло</w:t>
      </w:r>
      <w:r w:rsidRPr="00135C09">
        <w:rPr>
          <w:rFonts w:asciiTheme="majorHAnsi" w:hAnsiTheme="majorHAnsi" w:cstheme="minorHAnsi"/>
          <w:bCs/>
          <w:color w:val="000000" w:themeColor="text1"/>
        </w:rPr>
        <w:t>з</w:t>
      </w:r>
      <w:r w:rsidRPr="00135C09">
        <w:rPr>
          <w:rFonts w:asciiTheme="majorHAnsi" w:hAnsiTheme="majorHAnsi" w:cstheme="minorHAnsi"/>
          <w:bCs/>
          <w:color w:val="000000" w:themeColor="text1"/>
        </w:rPr>
        <w:t>ского городского поселения»</w:t>
      </w:r>
      <w:r>
        <w:rPr>
          <w:rFonts w:asciiTheme="majorHAnsi" w:hAnsiTheme="majorHAnsi" w:cstheme="minorHAnsi"/>
          <w:bCs/>
          <w:color w:val="000000" w:themeColor="text1"/>
        </w:rPr>
        <w:t xml:space="preserve"> являются:</w:t>
      </w:r>
    </w:p>
    <w:p w:rsidR="00135C09" w:rsidRPr="00B87276" w:rsidRDefault="00135C09" w:rsidP="00053D7A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0"/>
        <w:contextualSpacing/>
        <w:rPr>
          <w:rFonts w:asciiTheme="majorHAnsi" w:hAnsiTheme="majorHAnsi" w:cstheme="minorHAnsi"/>
          <w:color w:val="000000" w:themeColor="text1"/>
          <w:sz w:val="24"/>
          <w:szCs w:val="24"/>
          <w:lang w:eastAsia="ru-RU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  <w:lang w:eastAsia="ru-RU"/>
        </w:rPr>
        <w:t>Увеличение заработной платы сотрудников библиотек:</w:t>
      </w:r>
    </w:p>
    <w:p w:rsidR="00135C09" w:rsidRPr="00B87276" w:rsidRDefault="00135C09" w:rsidP="00053D7A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0"/>
        <w:contextualSpacing/>
        <w:rPr>
          <w:rFonts w:asciiTheme="majorHAnsi" w:hAnsiTheme="majorHAnsi" w:cstheme="minorHAnsi"/>
          <w:color w:val="000000" w:themeColor="text1"/>
          <w:sz w:val="24"/>
          <w:szCs w:val="24"/>
          <w:lang w:eastAsia="ru-RU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  <w:lang w:eastAsia="ru-RU"/>
        </w:rPr>
        <w:t>в 202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eastAsia="ru-RU"/>
        </w:rPr>
        <w:t>2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  <w:lang w:eastAsia="ru-RU"/>
        </w:rPr>
        <w:t xml:space="preserve"> году до 5 %</w:t>
      </w:r>
    </w:p>
    <w:p w:rsidR="00135C09" w:rsidRPr="00B87276" w:rsidRDefault="00135C09" w:rsidP="00053D7A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0"/>
        <w:contextualSpacing/>
        <w:rPr>
          <w:rFonts w:asciiTheme="majorHAnsi" w:hAnsiTheme="majorHAnsi" w:cstheme="minorHAnsi"/>
          <w:color w:val="000000" w:themeColor="text1"/>
          <w:sz w:val="24"/>
          <w:szCs w:val="24"/>
          <w:lang w:eastAsia="ru-RU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  <w:lang w:eastAsia="ru-RU"/>
        </w:rPr>
        <w:t>в 202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eastAsia="ru-RU"/>
        </w:rPr>
        <w:t>3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  <w:lang w:eastAsia="ru-RU"/>
        </w:rPr>
        <w:t xml:space="preserve"> году до 5 % </w:t>
      </w:r>
    </w:p>
    <w:p w:rsidR="00135C09" w:rsidRPr="00B87276" w:rsidRDefault="00135C09" w:rsidP="00053D7A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0"/>
        <w:contextualSpacing/>
        <w:rPr>
          <w:rFonts w:asciiTheme="majorHAnsi" w:hAnsiTheme="majorHAnsi" w:cstheme="minorHAnsi"/>
          <w:color w:val="000000" w:themeColor="text1"/>
          <w:sz w:val="24"/>
          <w:szCs w:val="24"/>
          <w:lang w:eastAsia="ru-RU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  <w:lang w:eastAsia="ru-RU"/>
        </w:rPr>
        <w:t>в 202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eastAsia="ru-RU"/>
        </w:rPr>
        <w:t>4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  <w:lang w:eastAsia="ru-RU"/>
        </w:rPr>
        <w:t xml:space="preserve"> году до 5%</w:t>
      </w:r>
    </w:p>
    <w:p w:rsidR="00135C09" w:rsidRPr="00B87276" w:rsidRDefault="00135C09" w:rsidP="00053D7A">
      <w:pPr>
        <w:autoSpaceDN w:val="0"/>
        <w:adjustRightInd w:val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Увеличение числа пользователей библиотек (в 202</w:t>
      </w:r>
      <w:r>
        <w:rPr>
          <w:rFonts w:asciiTheme="majorHAnsi" w:hAnsiTheme="majorHAnsi" w:cstheme="minorHAnsi"/>
          <w:color w:val="000000" w:themeColor="text1"/>
        </w:rPr>
        <w:t>1</w:t>
      </w:r>
      <w:r w:rsidRPr="00B87276">
        <w:rPr>
          <w:rFonts w:asciiTheme="majorHAnsi" w:hAnsiTheme="majorHAnsi" w:cstheme="minorHAnsi"/>
          <w:color w:val="000000" w:themeColor="text1"/>
        </w:rPr>
        <w:t xml:space="preserve"> г – 1071) ежегодно на 3%</w:t>
      </w:r>
    </w:p>
    <w:p w:rsidR="00135C09" w:rsidRPr="00B87276" w:rsidRDefault="00135C09" w:rsidP="00053D7A">
      <w:pPr>
        <w:autoSpaceDN w:val="0"/>
        <w:adjustRightInd w:val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Увеличение книговыдачи (в 202</w:t>
      </w:r>
      <w:r>
        <w:rPr>
          <w:rFonts w:asciiTheme="majorHAnsi" w:hAnsiTheme="majorHAnsi" w:cstheme="minorHAnsi"/>
          <w:color w:val="000000" w:themeColor="text1"/>
        </w:rPr>
        <w:t>1</w:t>
      </w:r>
      <w:r w:rsidRPr="00B87276">
        <w:rPr>
          <w:rFonts w:asciiTheme="majorHAnsi" w:hAnsiTheme="majorHAnsi" w:cstheme="minorHAnsi"/>
          <w:color w:val="000000" w:themeColor="text1"/>
        </w:rPr>
        <w:t xml:space="preserve"> – 25 235 экз.) ежегодно на 3%</w:t>
      </w:r>
    </w:p>
    <w:p w:rsidR="0088472E" w:rsidRPr="009566B0" w:rsidRDefault="00135C09" w:rsidP="009566B0">
      <w:pPr>
        <w:autoSpaceDN w:val="0"/>
        <w:adjustRightInd w:val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Увеличение  книжного фонда (в 202</w:t>
      </w:r>
      <w:r>
        <w:rPr>
          <w:rFonts w:asciiTheme="majorHAnsi" w:hAnsiTheme="majorHAnsi" w:cstheme="minorHAnsi"/>
          <w:color w:val="000000" w:themeColor="text1"/>
        </w:rPr>
        <w:t>1</w:t>
      </w:r>
      <w:r w:rsidRPr="00B87276">
        <w:rPr>
          <w:rFonts w:asciiTheme="majorHAnsi" w:hAnsiTheme="majorHAnsi" w:cstheme="minorHAnsi"/>
          <w:color w:val="000000" w:themeColor="text1"/>
        </w:rPr>
        <w:t xml:space="preserve"> г.-12 360экз.) ежегодно на 3%</w:t>
      </w:r>
      <w:r w:rsidR="009566B0">
        <w:rPr>
          <w:rFonts w:asciiTheme="majorHAnsi" w:hAnsiTheme="majorHAnsi" w:cstheme="minorHAnsi"/>
          <w:color w:val="000000" w:themeColor="text1"/>
        </w:rPr>
        <w:t>.</w:t>
      </w:r>
    </w:p>
    <w:p w:rsidR="0088472E" w:rsidRPr="00B87276" w:rsidRDefault="004055D8" w:rsidP="00053D7A">
      <w:pPr>
        <w:pStyle w:val="ConsPlusNormal"/>
        <w:widowControl/>
        <w:ind w:firstLine="0"/>
        <w:contextualSpacing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4055D8">
        <w:rPr>
          <w:rFonts w:asciiTheme="majorHAnsi" w:hAnsiTheme="majorHAnsi" w:cstheme="minorHAnsi"/>
          <w:color w:val="000000" w:themeColor="text1"/>
          <w:sz w:val="24"/>
          <w:szCs w:val="24"/>
        </w:rPr>
        <w:tab/>
      </w:r>
      <w:r w:rsidR="0088472E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Реализация настоящей муниципальной программы позволит обеспечить: </w:t>
      </w:r>
    </w:p>
    <w:p w:rsidR="0088472E" w:rsidRPr="00B87276" w:rsidRDefault="0088472E" w:rsidP="00053D7A">
      <w:pPr>
        <w:pStyle w:val="ConsPlusNormal"/>
        <w:widowControl/>
        <w:numPr>
          <w:ilvl w:val="0"/>
          <w:numId w:val="26"/>
        </w:numPr>
        <w:tabs>
          <w:tab w:val="left" w:pos="284"/>
        </w:tabs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укрепление материально – технической базы учреждения культуры.</w:t>
      </w:r>
    </w:p>
    <w:p w:rsidR="0088472E" w:rsidRPr="00B87276" w:rsidRDefault="0088472E" w:rsidP="00053D7A">
      <w:pPr>
        <w:pStyle w:val="ConsPlusNormal"/>
        <w:widowControl/>
        <w:numPr>
          <w:ilvl w:val="0"/>
          <w:numId w:val="26"/>
        </w:numPr>
        <w:tabs>
          <w:tab w:val="left" w:pos="284"/>
        </w:tabs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сохранение культурного наследия поселения,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</w:r>
    </w:p>
    <w:p w:rsidR="0088472E" w:rsidRPr="00B87276" w:rsidRDefault="0088472E" w:rsidP="00053D7A">
      <w:pPr>
        <w:pStyle w:val="ConsPlusNormal"/>
        <w:widowControl/>
        <w:numPr>
          <w:ilvl w:val="0"/>
          <w:numId w:val="26"/>
        </w:numPr>
        <w:tabs>
          <w:tab w:val="left" w:pos="284"/>
        </w:tabs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lastRenderedPageBreak/>
        <w:t xml:space="preserve">сохранение  и увеличение количества посещений библиотек </w:t>
      </w:r>
    </w:p>
    <w:p w:rsidR="0088472E" w:rsidRPr="00B87276" w:rsidRDefault="0088472E" w:rsidP="00053D7A">
      <w:pPr>
        <w:pStyle w:val="ConsPlusNormal"/>
        <w:widowControl/>
        <w:numPr>
          <w:ilvl w:val="0"/>
          <w:numId w:val="26"/>
        </w:numPr>
        <w:tabs>
          <w:tab w:val="left" w:pos="284"/>
        </w:tabs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сохранение и увеличение клубных формирований  (в том числе любительских объединений самодеятельного народного творчества), </w:t>
      </w:r>
    </w:p>
    <w:p w:rsidR="0088472E" w:rsidRPr="00B87276" w:rsidRDefault="0088472E" w:rsidP="00053D7A">
      <w:pPr>
        <w:pStyle w:val="ConsPlusNormal"/>
        <w:widowControl/>
        <w:numPr>
          <w:ilvl w:val="0"/>
          <w:numId w:val="26"/>
        </w:numPr>
        <w:tabs>
          <w:tab w:val="left" w:pos="284"/>
        </w:tabs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увеличение числа работников культуры прошедших повышение квалификации</w:t>
      </w:r>
    </w:p>
    <w:p w:rsidR="0088472E" w:rsidRPr="00B87276" w:rsidRDefault="0088472E" w:rsidP="00053D7A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/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сохранение квалифицированных кадров в учреждениях культуры;</w:t>
      </w:r>
    </w:p>
    <w:p w:rsidR="0088472E" w:rsidRPr="00B87276" w:rsidRDefault="0088472E" w:rsidP="00053D7A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/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увеличение удельного веса населения, занимающегося и посещающих клубные фо</w:t>
      </w:r>
      <w:r w:rsidRPr="00B87276">
        <w:rPr>
          <w:rFonts w:asciiTheme="majorHAnsi" w:hAnsiTheme="majorHAnsi" w:cstheme="minorHAnsi"/>
          <w:color w:val="000000" w:themeColor="text1"/>
        </w:rPr>
        <w:t>р</w:t>
      </w:r>
      <w:r w:rsidRPr="00B87276">
        <w:rPr>
          <w:rFonts w:asciiTheme="majorHAnsi" w:hAnsiTheme="majorHAnsi" w:cstheme="minorHAnsi"/>
          <w:color w:val="000000" w:themeColor="text1"/>
        </w:rPr>
        <w:t>мирования в учреждениях культуры</w:t>
      </w:r>
    </w:p>
    <w:p w:rsidR="0088472E" w:rsidRPr="00B87276" w:rsidRDefault="0088472E" w:rsidP="00053D7A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/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 xml:space="preserve"> увеличение количества мероприятий, проводимых  учреждениями культуры.</w:t>
      </w:r>
    </w:p>
    <w:p w:rsidR="0088472E" w:rsidRPr="00B87276" w:rsidRDefault="0088472E" w:rsidP="00053D7A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/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расширение возможностей для приобщения граждан к культурным ценностям.</w:t>
      </w:r>
    </w:p>
    <w:p w:rsidR="0088472E" w:rsidRPr="00B87276" w:rsidRDefault="0088472E" w:rsidP="00053D7A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before="0" w:beforeAutospacing="0" w:after="0"/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расширение  возможностей удовлетворения потребности в творческом труде, в у</w:t>
      </w:r>
      <w:r w:rsidRPr="00B87276">
        <w:rPr>
          <w:rFonts w:asciiTheme="majorHAnsi" w:hAnsiTheme="majorHAnsi" w:cstheme="minorHAnsi"/>
          <w:color w:val="000000" w:themeColor="text1"/>
        </w:rPr>
        <w:t>с</w:t>
      </w:r>
      <w:r w:rsidRPr="00B87276">
        <w:rPr>
          <w:rFonts w:asciiTheme="majorHAnsi" w:hAnsiTheme="majorHAnsi" w:cstheme="minorHAnsi"/>
          <w:color w:val="000000" w:themeColor="text1"/>
        </w:rPr>
        <w:t>лугах духовного развития, в услугах дополнительного образования детей, в обеспечении занятости детей и молодежи Виллозского  городского  поселения.</w:t>
      </w:r>
    </w:p>
    <w:p w:rsidR="00A06BF1" w:rsidRPr="0002251C" w:rsidRDefault="0088472E" w:rsidP="00053D7A">
      <w:pPr>
        <w:pStyle w:val="ConsPlusNormal"/>
        <w:numPr>
          <w:ilvl w:val="0"/>
          <w:numId w:val="26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повышение привлека</w:t>
      </w:r>
      <w:r w:rsidR="00405FBB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тельности Виллозского </w:t>
      </w:r>
      <w:r w:rsidR="00E53BCC"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>городского поселения как</w:t>
      </w:r>
      <w:r w:rsidRPr="00B87276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центра культуры, содействия по улучшению делового климата и инвестиционной привлекательности.</w:t>
      </w:r>
    </w:p>
    <w:p w:rsidR="0088472E" w:rsidRPr="00B87276" w:rsidRDefault="004055D8" w:rsidP="00053D7A">
      <w:pPr>
        <w:tabs>
          <w:tab w:val="left" w:pos="284"/>
        </w:tabs>
        <w:autoSpaceDN w:val="0"/>
        <w:adjustRightInd w:val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F533FC">
        <w:rPr>
          <w:rFonts w:asciiTheme="majorHAnsi" w:hAnsiTheme="majorHAnsi" w:cstheme="minorHAnsi"/>
          <w:color w:val="000000" w:themeColor="text1"/>
        </w:rPr>
        <w:tab/>
      </w:r>
      <w:r w:rsidRPr="00F533FC">
        <w:rPr>
          <w:rFonts w:asciiTheme="majorHAnsi" w:hAnsiTheme="majorHAnsi" w:cstheme="minorHAnsi"/>
          <w:color w:val="000000" w:themeColor="text1"/>
        </w:rPr>
        <w:tab/>
      </w:r>
      <w:r w:rsidR="0088472E" w:rsidRPr="00B87276">
        <w:rPr>
          <w:rFonts w:asciiTheme="majorHAnsi" w:hAnsiTheme="majorHAnsi" w:cstheme="minorHAnsi"/>
          <w:color w:val="000000" w:themeColor="text1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адми</w:t>
      </w:r>
      <w:r w:rsidR="00D96570" w:rsidRPr="00B87276">
        <w:rPr>
          <w:rFonts w:asciiTheme="majorHAnsi" w:hAnsiTheme="majorHAnsi" w:cstheme="minorHAnsi"/>
          <w:color w:val="000000" w:themeColor="text1"/>
        </w:rPr>
        <w:t>нистрации Виллозского</w:t>
      </w:r>
      <w:r w:rsidR="0088472E" w:rsidRPr="00B87276">
        <w:rPr>
          <w:rFonts w:asciiTheme="majorHAnsi" w:hAnsiTheme="majorHAnsi" w:cstheme="minorHAnsi"/>
          <w:color w:val="000000" w:themeColor="text1"/>
        </w:rPr>
        <w:t xml:space="preserve"> городского поселения.</w:t>
      </w:r>
    </w:p>
    <w:p w:rsidR="0088472E" w:rsidRPr="00B87276" w:rsidRDefault="004055D8" w:rsidP="00053D7A">
      <w:pPr>
        <w:tabs>
          <w:tab w:val="left" w:pos="284"/>
        </w:tabs>
        <w:autoSpaceDN w:val="0"/>
        <w:adjustRightInd w:val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F533FC">
        <w:rPr>
          <w:rFonts w:asciiTheme="majorHAnsi" w:hAnsiTheme="majorHAnsi" w:cstheme="minorHAnsi"/>
          <w:color w:val="000000" w:themeColor="text1"/>
        </w:rPr>
        <w:tab/>
      </w:r>
      <w:r w:rsidRPr="00F533FC">
        <w:rPr>
          <w:rFonts w:asciiTheme="majorHAnsi" w:hAnsiTheme="majorHAnsi" w:cstheme="minorHAnsi"/>
          <w:color w:val="000000" w:themeColor="text1"/>
        </w:rPr>
        <w:tab/>
      </w:r>
      <w:r w:rsidR="0088472E" w:rsidRPr="00B87276">
        <w:rPr>
          <w:rFonts w:asciiTheme="majorHAnsi" w:hAnsiTheme="majorHAnsi" w:cstheme="minorHAnsi"/>
          <w:color w:val="000000" w:themeColor="text1"/>
        </w:rPr>
        <w:t>Директор МУ «ЦКиД»  Виллозского городского поселения осуществляет:</w:t>
      </w:r>
    </w:p>
    <w:p w:rsidR="0088472E" w:rsidRPr="00B87276" w:rsidRDefault="0088472E" w:rsidP="00053D7A">
      <w:pPr>
        <w:tabs>
          <w:tab w:val="left" w:pos="284"/>
        </w:tabs>
        <w:autoSpaceDN w:val="0"/>
        <w:adjustRightInd w:val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- непосредственный контроль за ходом реализации мероприятий муниципальной пр</w:t>
      </w:r>
      <w:r w:rsidRPr="00B87276">
        <w:rPr>
          <w:rFonts w:asciiTheme="majorHAnsi" w:hAnsiTheme="majorHAnsi" w:cstheme="minorHAnsi"/>
          <w:color w:val="000000" w:themeColor="text1"/>
        </w:rPr>
        <w:t>о</w:t>
      </w:r>
      <w:r w:rsidRPr="00B87276">
        <w:rPr>
          <w:rFonts w:asciiTheme="majorHAnsi" w:hAnsiTheme="majorHAnsi" w:cstheme="minorHAnsi"/>
          <w:color w:val="000000" w:themeColor="text1"/>
        </w:rPr>
        <w:t>граммы;</w:t>
      </w:r>
    </w:p>
    <w:p w:rsidR="0088472E" w:rsidRPr="00B87276" w:rsidRDefault="0088472E" w:rsidP="00053D7A">
      <w:pPr>
        <w:tabs>
          <w:tab w:val="left" w:pos="284"/>
        </w:tabs>
        <w:autoSpaceDN w:val="0"/>
        <w:adjustRightInd w:val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- координацию выполнения мероприятий муниципальной программы;</w:t>
      </w:r>
    </w:p>
    <w:p w:rsidR="0088472E" w:rsidRPr="00B87276" w:rsidRDefault="0088472E" w:rsidP="00053D7A">
      <w:pPr>
        <w:tabs>
          <w:tab w:val="left" w:pos="284"/>
        </w:tabs>
        <w:autoSpaceDN w:val="0"/>
        <w:adjustRightInd w:val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- обеспечение эффективности реализации муниципальной программы, целевого испол</w:t>
      </w:r>
      <w:r w:rsidRPr="00B87276">
        <w:rPr>
          <w:rFonts w:asciiTheme="majorHAnsi" w:hAnsiTheme="majorHAnsi" w:cstheme="minorHAnsi"/>
          <w:color w:val="000000" w:themeColor="text1"/>
        </w:rPr>
        <w:t>ь</w:t>
      </w:r>
      <w:r w:rsidRPr="00B87276">
        <w:rPr>
          <w:rFonts w:asciiTheme="majorHAnsi" w:hAnsiTheme="majorHAnsi" w:cstheme="minorHAnsi"/>
          <w:color w:val="000000" w:themeColor="text1"/>
        </w:rPr>
        <w:t>зования средств;</w:t>
      </w:r>
    </w:p>
    <w:p w:rsidR="0088472E" w:rsidRPr="00B87276" w:rsidRDefault="0088472E" w:rsidP="00053D7A">
      <w:pPr>
        <w:autoSpaceDN w:val="0"/>
        <w:adjustRightInd w:val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- организацию внедрения информационных технологий в целях управления реализац</w:t>
      </w:r>
      <w:r w:rsidRPr="00B87276">
        <w:rPr>
          <w:rFonts w:asciiTheme="majorHAnsi" w:hAnsiTheme="majorHAnsi" w:cstheme="minorHAnsi"/>
          <w:color w:val="000000" w:themeColor="text1"/>
        </w:rPr>
        <w:t>и</w:t>
      </w:r>
      <w:r w:rsidRPr="00B87276">
        <w:rPr>
          <w:rFonts w:asciiTheme="majorHAnsi" w:hAnsiTheme="majorHAnsi" w:cstheme="minorHAnsi"/>
          <w:color w:val="000000" w:themeColor="text1"/>
        </w:rPr>
        <w:t>ей муниципальной программой;</w:t>
      </w:r>
    </w:p>
    <w:p w:rsidR="0088472E" w:rsidRPr="00B87276" w:rsidRDefault="0088472E" w:rsidP="00053D7A">
      <w:pPr>
        <w:autoSpaceDN w:val="0"/>
        <w:adjustRightInd w:val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>- подготовку при необходимости предложений по уточнению мероприятий муниц</w:t>
      </w:r>
      <w:r w:rsidRPr="00B87276">
        <w:rPr>
          <w:rFonts w:asciiTheme="majorHAnsi" w:hAnsiTheme="majorHAnsi" w:cstheme="minorHAnsi"/>
          <w:color w:val="000000" w:themeColor="text1"/>
        </w:rPr>
        <w:t>и</w:t>
      </w:r>
      <w:r w:rsidRPr="00B87276">
        <w:rPr>
          <w:rFonts w:asciiTheme="majorHAnsi" w:hAnsiTheme="majorHAnsi" w:cstheme="minorHAnsi"/>
          <w:color w:val="000000" w:themeColor="text1"/>
        </w:rPr>
        <w:t>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88472E" w:rsidRPr="00B87276" w:rsidRDefault="0088472E" w:rsidP="00053D7A">
      <w:pPr>
        <w:autoSpaceDN w:val="0"/>
        <w:adjustRightInd w:val="0"/>
        <w:contextualSpacing/>
        <w:jc w:val="both"/>
        <w:rPr>
          <w:rFonts w:asciiTheme="majorHAnsi" w:hAnsiTheme="majorHAnsi" w:cstheme="minorHAnsi"/>
          <w:color w:val="000000" w:themeColor="text1"/>
        </w:rPr>
      </w:pPr>
      <w:r w:rsidRPr="00B87276">
        <w:rPr>
          <w:rFonts w:asciiTheme="majorHAnsi" w:hAnsiTheme="majorHAnsi" w:cstheme="minorHAnsi"/>
          <w:color w:val="000000" w:themeColor="text1"/>
        </w:rPr>
        <w:t xml:space="preserve">- составление отчетов о ходе реализации муниципальной программы в соответствии с </w:t>
      </w:r>
      <w:hyperlink w:anchor="Par32" w:history="1">
        <w:r w:rsidRPr="00B87276">
          <w:rPr>
            <w:rFonts w:asciiTheme="majorHAnsi" w:hAnsiTheme="majorHAnsi" w:cstheme="minorHAnsi"/>
            <w:color w:val="000000" w:themeColor="text1"/>
          </w:rPr>
          <w:t>Порядк</w:t>
        </w:r>
      </w:hyperlink>
      <w:r w:rsidRPr="00B87276">
        <w:rPr>
          <w:rFonts w:asciiTheme="majorHAnsi" w:hAnsiTheme="majorHAnsi" w:cstheme="minorHAnsi"/>
          <w:color w:val="000000" w:themeColor="text1"/>
        </w:rPr>
        <w:t>ом принятия решений о разработке муниципальных программ Виллозского г</w:t>
      </w:r>
      <w:r w:rsidRPr="00B87276">
        <w:rPr>
          <w:rFonts w:asciiTheme="majorHAnsi" w:hAnsiTheme="majorHAnsi" w:cstheme="minorHAnsi"/>
          <w:color w:val="000000" w:themeColor="text1"/>
        </w:rPr>
        <w:t>о</w:t>
      </w:r>
      <w:r w:rsidRPr="00B87276">
        <w:rPr>
          <w:rFonts w:asciiTheme="majorHAnsi" w:hAnsiTheme="majorHAnsi" w:cstheme="minorHAnsi"/>
          <w:color w:val="000000" w:themeColor="text1"/>
        </w:rPr>
        <w:t>родского поселения, их формирования и реализации.</w:t>
      </w:r>
    </w:p>
    <w:p w:rsidR="00535307" w:rsidRPr="00914F81" w:rsidRDefault="00535307" w:rsidP="00053D7A">
      <w:pPr>
        <w:ind w:right="139" w:firstLine="708"/>
        <w:contextualSpacing/>
        <w:jc w:val="both"/>
        <w:rPr>
          <w:color w:val="000000"/>
        </w:rPr>
      </w:pPr>
      <w:r w:rsidRPr="00914F81">
        <w:rPr>
          <w:color w:val="000000"/>
        </w:rPr>
        <w:t>Оценка эффективности реализации Программы производится путем сравнения факт</w:t>
      </w:r>
      <w:r w:rsidRPr="00914F81">
        <w:rPr>
          <w:color w:val="000000"/>
        </w:rPr>
        <w:t>и</w:t>
      </w:r>
      <w:r w:rsidRPr="00914F81">
        <w:rPr>
          <w:color w:val="000000"/>
        </w:rPr>
        <w:t>чески достигнутых показателей за соответствующий год с утвержденными на год значени</w:t>
      </w:r>
      <w:r w:rsidRPr="00914F81">
        <w:rPr>
          <w:color w:val="000000"/>
        </w:rPr>
        <w:t>я</w:t>
      </w:r>
      <w:r w:rsidRPr="00914F81">
        <w:rPr>
          <w:color w:val="000000"/>
        </w:rPr>
        <w:t>ми целевых показателей.</w:t>
      </w:r>
    </w:p>
    <w:p w:rsidR="00535307" w:rsidRPr="00914F81" w:rsidRDefault="00535307" w:rsidP="00053D7A">
      <w:pPr>
        <w:ind w:right="139" w:firstLine="708"/>
        <w:contextualSpacing/>
        <w:jc w:val="both"/>
        <w:rPr>
          <w:color w:val="000000"/>
        </w:rPr>
      </w:pPr>
      <w:r w:rsidRPr="00914F81">
        <w:rPr>
          <w:color w:val="000000"/>
        </w:rPr>
        <w:t>Бюджетная эффективность (Бэ) Программы определяется как соотношение фактич</w:t>
      </w:r>
      <w:r w:rsidRPr="00914F81">
        <w:rPr>
          <w:color w:val="000000"/>
        </w:rPr>
        <w:t>е</w:t>
      </w:r>
      <w:r w:rsidRPr="00914F81">
        <w:rPr>
          <w:color w:val="000000"/>
        </w:rPr>
        <w:t>ского использования средств на реализацию Программы к утвержденному плану:</w:t>
      </w:r>
    </w:p>
    <w:p w:rsidR="00535307" w:rsidRPr="00914F81" w:rsidRDefault="00535307" w:rsidP="00053D7A">
      <w:pPr>
        <w:ind w:right="139"/>
        <w:contextualSpacing/>
        <w:jc w:val="both"/>
        <w:rPr>
          <w:color w:val="000000"/>
        </w:rPr>
      </w:pPr>
      <w:r w:rsidRPr="00914F81">
        <w:rPr>
          <w:color w:val="000000"/>
        </w:rPr>
        <w:t xml:space="preserve">Бэ= </w:t>
      </w:r>
      <w:r w:rsidRPr="00914F81">
        <w:rPr>
          <w:color w:val="000000"/>
          <w:u w:val="single"/>
        </w:rPr>
        <w:t>фактическое использование средств x 100</w:t>
      </w:r>
      <w:r w:rsidRPr="00914F81">
        <w:rPr>
          <w:color w:val="000000"/>
        </w:rPr>
        <w:t xml:space="preserve">%   </w:t>
      </w:r>
    </w:p>
    <w:p w:rsidR="00535307" w:rsidRPr="00914F81" w:rsidRDefault="00535307" w:rsidP="00053D7A">
      <w:pPr>
        <w:ind w:right="139"/>
        <w:contextualSpacing/>
        <w:jc w:val="both"/>
        <w:rPr>
          <w:color w:val="000000"/>
        </w:rPr>
      </w:pPr>
      <w:r w:rsidRPr="00914F81">
        <w:rPr>
          <w:color w:val="000000"/>
        </w:rPr>
        <w:t xml:space="preserve">        </w:t>
      </w:r>
      <w:r w:rsidR="004055D8" w:rsidRPr="00F533FC">
        <w:rPr>
          <w:color w:val="000000"/>
        </w:rPr>
        <w:t xml:space="preserve">  </w:t>
      </w:r>
      <w:r w:rsidRPr="00914F81">
        <w:rPr>
          <w:color w:val="000000"/>
        </w:rPr>
        <w:t xml:space="preserve"> утвержденный план финансирования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307" w:rsidRPr="00914F81" w:rsidRDefault="00535307" w:rsidP="00053D7A">
      <w:pPr>
        <w:ind w:right="139" w:firstLine="708"/>
        <w:contextualSpacing/>
        <w:jc w:val="both"/>
        <w:rPr>
          <w:color w:val="000000"/>
        </w:rPr>
      </w:pPr>
      <w:r w:rsidRPr="00914F81">
        <w:rPr>
          <w:color w:val="000000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меропри</w:t>
      </w:r>
      <w:r w:rsidRPr="00914F81">
        <w:rPr>
          <w:color w:val="000000"/>
        </w:rPr>
        <w:t>я</w:t>
      </w:r>
      <w:r w:rsidRPr="00914F81">
        <w:rPr>
          <w:color w:val="000000"/>
        </w:rPr>
        <w:t>тий.</w:t>
      </w:r>
    </w:p>
    <w:p w:rsidR="00535307" w:rsidRPr="0017793A" w:rsidRDefault="00535307" w:rsidP="00053D7A">
      <w:pPr>
        <w:contextualSpacing/>
        <w:jc w:val="both"/>
        <w:rPr>
          <w:szCs w:val="28"/>
          <w:shd w:val="clear" w:color="auto" w:fill="FFFFFF"/>
        </w:rPr>
      </w:pPr>
    </w:p>
    <w:p w:rsidR="00EA6D5A" w:rsidRPr="004055D8" w:rsidRDefault="00EA6D5A" w:rsidP="0002251C">
      <w:pPr>
        <w:pStyle w:val="ConsPlusNormal"/>
        <w:widowControl/>
        <w:spacing w:line="276" w:lineRule="auto"/>
        <w:ind w:firstLine="0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:rsidR="004055D8" w:rsidRPr="004055D8" w:rsidRDefault="004055D8" w:rsidP="0002251C">
      <w:pPr>
        <w:pStyle w:val="ConsPlusNormal"/>
        <w:widowControl/>
        <w:spacing w:line="276" w:lineRule="auto"/>
        <w:ind w:firstLine="0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:rsidR="00EA6D5A" w:rsidRDefault="00EA6D5A" w:rsidP="0002251C">
      <w:pPr>
        <w:pStyle w:val="ConsPlusNormal"/>
        <w:widowControl/>
        <w:spacing w:line="276" w:lineRule="auto"/>
        <w:ind w:firstLine="0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:rsidR="000B4D39" w:rsidRDefault="000B4D39" w:rsidP="0002251C">
      <w:pPr>
        <w:pStyle w:val="ConsPlusNormal"/>
        <w:widowControl/>
        <w:spacing w:line="276" w:lineRule="auto"/>
        <w:ind w:firstLine="0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:rsidR="000B4D39" w:rsidRDefault="000B4D39" w:rsidP="0002251C">
      <w:pPr>
        <w:pStyle w:val="ConsPlusNormal"/>
        <w:widowControl/>
        <w:spacing w:line="276" w:lineRule="auto"/>
        <w:ind w:firstLine="0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:rsidR="00EA6D5A" w:rsidRDefault="00EA6D5A" w:rsidP="0002251C">
      <w:pPr>
        <w:pStyle w:val="ConsPlusNormal"/>
        <w:widowControl/>
        <w:spacing w:line="276" w:lineRule="auto"/>
        <w:ind w:firstLine="0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:rsidR="009566B0" w:rsidRPr="00B87276" w:rsidRDefault="009566B0" w:rsidP="0002251C">
      <w:pPr>
        <w:pStyle w:val="ConsPlusNormal"/>
        <w:widowControl/>
        <w:spacing w:line="276" w:lineRule="auto"/>
        <w:ind w:firstLine="0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:rsidR="00D6154B" w:rsidRDefault="00D6154B" w:rsidP="00535307">
      <w:pPr>
        <w:ind w:left="6663"/>
        <w:jc w:val="right"/>
        <w:rPr>
          <w:color w:val="000000"/>
          <w:sz w:val="20"/>
          <w:szCs w:val="20"/>
          <w:u w:val="single"/>
        </w:rPr>
      </w:pPr>
    </w:p>
    <w:p w:rsidR="00D6154B" w:rsidRDefault="00D6154B" w:rsidP="00D6154B">
      <w:pPr>
        <w:ind w:left="6663"/>
        <w:jc w:val="right"/>
        <w:rPr>
          <w:color w:val="000000"/>
          <w:sz w:val="20"/>
          <w:szCs w:val="20"/>
          <w:u w:val="single"/>
        </w:rPr>
      </w:pPr>
      <w:r w:rsidRPr="008C7AFE">
        <w:rPr>
          <w:color w:val="000000"/>
          <w:sz w:val="20"/>
          <w:szCs w:val="20"/>
          <w:u w:val="single"/>
        </w:rPr>
        <w:lastRenderedPageBreak/>
        <w:t xml:space="preserve">Приложение 1 </w:t>
      </w:r>
    </w:p>
    <w:p w:rsidR="00D6154B" w:rsidRDefault="00D6154B" w:rsidP="00D6154B">
      <w:pPr>
        <w:ind w:left="6663"/>
        <w:jc w:val="right"/>
        <w:rPr>
          <w:color w:val="000000"/>
          <w:sz w:val="20"/>
          <w:szCs w:val="20"/>
          <w:u w:val="single"/>
        </w:rPr>
      </w:pPr>
    </w:p>
    <w:tbl>
      <w:tblPr>
        <w:tblStyle w:val="a6"/>
        <w:tblpPr w:leftFromText="180" w:rightFromText="180" w:vertAnchor="text" w:horzAnchor="margin" w:tblpXSpec="right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D6154B" w:rsidTr="00D6154B">
        <w:tc>
          <w:tcPr>
            <w:tcW w:w="4219" w:type="dxa"/>
          </w:tcPr>
          <w:p w:rsidR="00D6154B" w:rsidRDefault="00D6154B" w:rsidP="00222480">
            <w:pPr>
              <w:rPr>
                <w:color w:val="000000"/>
                <w:sz w:val="20"/>
                <w:szCs w:val="20"/>
                <w:u w:val="single"/>
              </w:rPr>
            </w:pPr>
            <w:r w:rsidRPr="00535307">
              <w:rPr>
                <w:rFonts w:cs="Times New Roman"/>
                <w:color w:val="000000"/>
                <w:sz w:val="20"/>
                <w:szCs w:val="18"/>
              </w:rPr>
              <w:t xml:space="preserve">к муниципальной программе </w:t>
            </w:r>
            <w:r w:rsidRPr="00535307">
              <w:rPr>
                <w:rFonts w:cs="Times New Roman"/>
                <w:bCs/>
                <w:color w:val="000000" w:themeColor="text1"/>
                <w:sz w:val="20"/>
                <w:szCs w:val="18"/>
              </w:rPr>
              <w:t>«Сохранение и развитие культуры и информационного (би</w:t>
            </w:r>
            <w:r w:rsidRPr="00535307">
              <w:rPr>
                <w:rFonts w:cs="Times New Roman"/>
                <w:bCs/>
                <w:color w:val="000000" w:themeColor="text1"/>
                <w:sz w:val="20"/>
                <w:szCs w:val="18"/>
              </w:rPr>
              <w:t>б</w:t>
            </w:r>
            <w:r w:rsidRPr="00535307">
              <w:rPr>
                <w:rFonts w:cs="Times New Roman"/>
                <w:bCs/>
                <w:color w:val="000000" w:themeColor="text1"/>
                <w:sz w:val="20"/>
                <w:szCs w:val="18"/>
              </w:rPr>
              <w:t>лиотечного) обслуживания на территории муниципального образования Виллозское г</w:t>
            </w:r>
            <w:r w:rsidRPr="00535307">
              <w:rPr>
                <w:rFonts w:cs="Times New Roman"/>
                <w:bCs/>
                <w:color w:val="000000" w:themeColor="text1"/>
                <w:sz w:val="20"/>
                <w:szCs w:val="18"/>
              </w:rPr>
              <w:t>о</w:t>
            </w:r>
            <w:r w:rsidRPr="00535307">
              <w:rPr>
                <w:rFonts w:cs="Times New Roman"/>
                <w:bCs/>
                <w:color w:val="000000" w:themeColor="text1"/>
                <w:sz w:val="20"/>
                <w:szCs w:val="18"/>
              </w:rPr>
              <w:t>родское поселение Ломоносовского муниц</w:t>
            </w:r>
            <w:r w:rsidRPr="00535307">
              <w:rPr>
                <w:rFonts w:cs="Times New Roman"/>
                <w:bCs/>
                <w:color w:val="000000" w:themeColor="text1"/>
                <w:sz w:val="20"/>
                <w:szCs w:val="18"/>
              </w:rPr>
              <w:t>и</w:t>
            </w:r>
            <w:r w:rsidRPr="00535307">
              <w:rPr>
                <w:rFonts w:cs="Times New Roman"/>
                <w:bCs/>
                <w:color w:val="000000" w:themeColor="text1"/>
                <w:sz w:val="20"/>
                <w:szCs w:val="18"/>
              </w:rPr>
              <w:t xml:space="preserve">пального района Ленинградской </w:t>
            </w:r>
            <w:r w:rsidRPr="00535307">
              <w:rPr>
                <w:bCs/>
                <w:color w:val="000000" w:themeColor="text1"/>
                <w:sz w:val="20"/>
                <w:szCs w:val="18"/>
              </w:rPr>
              <w:t>области на</w:t>
            </w:r>
            <w:r w:rsidRPr="00535307">
              <w:rPr>
                <w:rFonts w:cs="Times New Roman"/>
                <w:bCs/>
                <w:color w:val="000000" w:themeColor="text1"/>
                <w:sz w:val="20"/>
                <w:szCs w:val="18"/>
              </w:rPr>
              <w:t xml:space="preserve"> 2022-2024 годы»</w:t>
            </w:r>
          </w:p>
        </w:tc>
      </w:tr>
    </w:tbl>
    <w:p w:rsidR="00D6154B" w:rsidRDefault="00D6154B" w:rsidP="00D6154B">
      <w:pPr>
        <w:ind w:left="6663"/>
        <w:rPr>
          <w:color w:val="000000"/>
          <w:sz w:val="20"/>
          <w:szCs w:val="20"/>
          <w:u w:val="single"/>
        </w:rPr>
      </w:pPr>
    </w:p>
    <w:p w:rsidR="00D6154B" w:rsidRDefault="00D6154B" w:rsidP="00D6154B">
      <w:pPr>
        <w:ind w:left="6663"/>
        <w:rPr>
          <w:color w:val="000000"/>
          <w:sz w:val="20"/>
          <w:szCs w:val="20"/>
          <w:u w:val="single"/>
        </w:rPr>
      </w:pPr>
    </w:p>
    <w:p w:rsidR="00D6154B" w:rsidRDefault="00D6154B" w:rsidP="00D6154B">
      <w:pPr>
        <w:ind w:left="6663"/>
        <w:rPr>
          <w:color w:val="000000"/>
          <w:sz w:val="20"/>
          <w:szCs w:val="20"/>
          <w:u w:val="single"/>
        </w:rPr>
      </w:pPr>
    </w:p>
    <w:p w:rsidR="00D6154B" w:rsidRPr="008C7AFE" w:rsidRDefault="00D6154B" w:rsidP="00D6154B">
      <w:pPr>
        <w:ind w:left="6663"/>
        <w:rPr>
          <w:color w:val="000000"/>
          <w:sz w:val="20"/>
          <w:szCs w:val="20"/>
          <w:u w:val="single"/>
        </w:rPr>
      </w:pPr>
    </w:p>
    <w:p w:rsidR="00D6154B" w:rsidRPr="008C7AFE" w:rsidRDefault="00D6154B" w:rsidP="00D6154B">
      <w:pPr>
        <w:ind w:left="6663"/>
        <w:rPr>
          <w:color w:val="000000"/>
          <w:sz w:val="20"/>
          <w:szCs w:val="20"/>
        </w:rPr>
      </w:pPr>
      <w:r w:rsidRPr="008C7AFE">
        <w:rPr>
          <w:color w:val="000000"/>
          <w:sz w:val="20"/>
          <w:szCs w:val="20"/>
        </w:rPr>
        <w:t xml:space="preserve">к </w:t>
      </w:r>
    </w:p>
    <w:p w:rsidR="00D6154B" w:rsidRPr="00914F81" w:rsidRDefault="00D6154B" w:rsidP="00D6154B">
      <w:pPr>
        <w:ind w:left="142" w:right="139"/>
        <w:jc w:val="right"/>
        <w:rPr>
          <w:color w:val="000000"/>
        </w:rPr>
      </w:pPr>
    </w:p>
    <w:p w:rsidR="00D6154B" w:rsidRDefault="00D6154B" w:rsidP="00D6154B">
      <w:pPr>
        <w:shd w:val="clear" w:color="auto" w:fill="FFFFFF"/>
        <w:spacing w:before="100" w:beforeAutospacing="1" w:after="150"/>
        <w:ind w:left="142" w:right="139"/>
        <w:contextualSpacing/>
        <w:jc w:val="center"/>
        <w:rPr>
          <w:b/>
          <w:color w:val="000000"/>
          <w:sz w:val="18"/>
          <w:szCs w:val="18"/>
        </w:rPr>
      </w:pPr>
    </w:p>
    <w:p w:rsidR="00D6154B" w:rsidRPr="00EE3025" w:rsidRDefault="00D6154B" w:rsidP="00D6154B">
      <w:pPr>
        <w:shd w:val="clear" w:color="auto" w:fill="FFFFFF"/>
        <w:spacing w:before="100" w:beforeAutospacing="1" w:after="150"/>
        <w:ind w:left="142" w:right="-2"/>
        <w:contextualSpacing/>
        <w:jc w:val="center"/>
        <w:rPr>
          <w:b/>
          <w:color w:val="000000"/>
        </w:rPr>
      </w:pPr>
    </w:p>
    <w:p w:rsidR="00D6154B" w:rsidRPr="00EE3025" w:rsidRDefault="00D6154B" w:rsidP="00D6154B">
      <w:pPr>
        <w:shd w:val="clear" w:color="auto" w:fill="FFFFFF"/>
        <w:spacing w:before="100" w:beforeAutospacing="1" w:after="150"/>
        <w:ind w:left="142" w:right="139"/>
        <w:contextualSpacing/>
        <w:jc w:val="center"/>
        <w:rPr>
          <w:b/>
          <w:color w:val="000000"/>
        </w:rPr>
      </w:pPr>
      <w:r w:rsidRPr="00EE3025">
        <w:rPr>
          <w:b/>
          <w:color w:val="000000"/>
        </w:rPr>
        <w:t xml:space="preserve">ПЛАН </w:t>
      </w:r>
    </w:p>
    <w:p w:rsidR="00D6154B" w:rsidRPr="00EE3025" w:rsidRDefault="00D6154B" w:rsidP="00D6154B">
      <w:pPr>
        <w:shd w:val="clear" w:color="auto" w:fill="FFFFFF"/>
        <w:spacing w:before="100" w:beforeAutospacing="1" w:after="150"/>
        <w:ind w:left="142" w:right="139"/>
        <w:contextualSpacing/>
        <w:jc w:val="center"/>
        <w:rPr>
          <w:b/>
          <w:color w:val="000000"/>
        </w:rPr>
      </w:pPr>
      <w:r w:rsidRPr="00EE3025">
        <w:rPr>
          <w:b/>
          <w:color w:val="000000"/>
        </w:rPr>
        <w:t>РЕАЛИЗАЦИИ ПРОГРАММЫ на 2022-2024 ГОДЫ</w:t>
      </w:r>
    </w:p>
    <w:p w:rsidR="00D6154B" w:rsidRDefault="00D6154B" w:rsidP="00D6154B">
      <w:pPr>
        <w:shd w:val="clear" w:color="auto" w:fill="FFFFFF"/>
        <w:spacing w:before="100" w:beforeAutospacing="1" w:after="150"/>
        <w:ind w:left="142" w:right="139"/>
        <w:contextualSpacing/>
        <w:jc w:val="center"/>
        <w:rPr>
          <w:b/>
          <w:color w:val="000000"/>
          <w:sz w:val="18"/>
          <w:szCs w:val="18"/>
        </w:rPr>
      </w:pPr>
    </w:p>
    <w:p w:rsidR="00D6154B" w:rsidRDefault="00D6154B" w:rsidP="00D6154B">
      <w:pPr>
        <w:shd w:val="clear" w:color="auto" w:fill="FFFFFF"/>
        <w:spacing w:before="100" w:beforeAutospacing="1" w:after="150"/>
        <w:ind w:left="142" w:right="139"/>
        <w:contextualSpacing/>
        <w:jc w:val="center"/>
        <w:rPr>
          <w:b/>
          <w:color w:val="000000" w:themeColor="text1"/>
          <w:sz w:val="22"/>
          <w:szCs w:val="22"/>
        </w:rPr>
      </w:pPr>
      <w:r w:rsidRPr="00EE3025">
        <w:rPr>
          <w:b/>
          <w:color w:val="000000"/>
          <w:sz w:val="22"/>
          <w:szCs w:val="22"/>
        </w:rPr>
        <w:t xml:space="preserve">Муниципальная программа </w:t>
      </w:r>
      <w:r w:rsidRPr="00EE3025">
        <w:rPr>
          <w:b/>
          <w:color w:val="000000" w:themeColor="text1"/>
          <w:sz w:val="22"/>
          <w:szCs w:val="22"/>
        </w:rPr>
        <w:t>«Сохранение и развитие культуры и информационного</w:t>
      </w:r>
    </w:p>
    <w:p w:rsidR="00D6154B" w:rsidRDefault="00D6154B" w:rsidP="00D6154B">
      <w:pPr>
        <w:shd w:val="clear" w:color="auto" w:fill="FFFFFF"/>
        <w:spacing w:before="100" w:beforeAutospacing="1" w:after="150"/>
        <w:ind w:left="142" w:right="139"/>
        <w:contextualSpacing/>
        <w:jc w:val="center"/>
        <w:rPr>
          <w:b/>
          <w:color w:val="000000" w:themeColor="text1"/>
          <w:sz w:val="22"/>
          <w:szCs w:val="22"/>
        </w:rPr>
      </w:pPr>
      <w:r w:rsidRPr="00EE3025">
        <w:rPr>
          <w:b/>
          <w:color w:val="000000" w:themeColor="text1"/>
          <w:sz w:val="22"/>
          <w:szCs w:val="22"/>
        </w:rPr>
        <w:t xml:space="preserve"> (библиотечного) обслуживания на территории муниципального образования </w:t>
      </w:r>
    </w:p>
    <w:p w:rsidR="00D6154B" w:rsidRDefault="00D6154B" w:rsidP="00D6154B">
      <w:pPr>
        <w:shd w:val="clear" w:color="auto" w:fill="FFFFFF"/>
        <w:spacing w:before="100" w:beforeAutospacing="1" w:after="150"/>
        <w:ind w:left="142" w:right="139"/>
        <w:contextualSpacing/>
        <w:jc w:val="center"/>
        <w:rPr>
          <w:b/>
          <w:color w:val="000000" w:themeColor="text1"/>
          <w:sz w:val="22"/>
          <w:szCs w:val="22"/>
        </w:rPr>
      </w:pPr>
      <w:r w:rsidRPr="00EE3025">
        <w:rPr>
          <w:b/>
          <w:color w:val="000000" w:themeColor="text1"/>
          <w:sz w:val="22"/>
          <w:szCs w:val="22"/>
        </w:rPr>
        <w:t xml:space="preserve">Виллозское городское поселение Ломоносовского муниципального района </w:t>
      </w:r>
    </w:p>
    <w:p w:rsidR="00D6154B" w:rsidRPr="00EE3025" w:rsidRDefault="00D6154B" w:rsidP="00D6154B">
      <w:pPr>
        <w:shd w:val="clear" w:color="auto" w:fill="FFFFFF"/>
        <w:spacing w:before="100" w:beforeAutospacing="1" w:after="150"/>
        <w:ind w:left="142" w:right="139"/>
        <w:contextualSpacing/>
        <w:jc w:val="center"/>
        <w:rPr>
          <w:b/>
          <w:color w:val="000000"/>
          <w:sz w:val="20"/>
          <w:szCs w:val="20"/>
        </w:rPr>
      </w:pPr>
      <w:r w:rsidRPr="00EE3025">
        <w:rPr>
          <w:b/>
          <w:color w:val="000000" w:themeColor="text1"/>
          <w:sz w:val="22"/>
          <w:szCs w:val="22"/>
        </w:rPr>
        <w:t>Ленинградской области на 2022-2024 годы»</w:t>
      </w:r>
    </w:p>
    <w:p w:rsidR="00D6154B" w:rsidRPr="00914F81" w:rsidRDefault="00D6154B" w:rsidP="00D6154B">
      <w:pPr>
        <w:shd w:val="clear" w:color="auto" w:fill="FFFFFF"/>
        <w:spacing w:before="100" w:beforeAutospacing="1" w:after="150"/>
        <w:ind w:left="142" w:right="139"/>
        <w:contextualSpacing/>
        <w:jc w:val="center"/>
        <w:rPr>
          <w:b/>
          <w:color w:val="000000"/>
          <w:sz w:val="18"/>
          <w:szCs w:val="18"/>
        </w:rPr>
      </w:pPr>
    </w:p>
    <w:p w:rsidR="00D6154B" w:rsidRPr="00914F81" w:rsidRDefault="00D6154B" w:rsidP="00D6154B">
      <w:pPr>
        <w:shd w:val="clear" w:color="auto" w:fill="FFFFFF"/>
        <w:spacing w:before="100" w:beforeAutospacing="1" w:after="150"/>
        <w:ind w:left="142" w:right="139"/>
        <w:contextualSpacing/>
        <w:jc w:val="right"/>
        <w:rPr>
          <w:b/>
          <w:color w:val="000000"/>
          <w:sz w:val="18"/>
          <w:szCs w:val="18"/>
        </w:rPr>
      </w:pPr>
      <w:r w:rsidRPr="00914F81">
        <w:rPr>
          <w:b/>
          <w:color w:val="000000"/>
          <w:sz w:val="18"/>
          <w:szCs w:val="18"/>
        </w:rPr>
        <w:t>тыс.</w:t>
      </w:r>
      <w:r w:rsidR="00BC48B2">
        <w:rPr>
          <w:b/>
          <w:color w:val="000000"/>
          <w:sz w:val="18"/>
          <w:szCs w:val="18"/>
        </w:rPr>
        <w:t xml:space="preserve"> </w:t>
      </w:r>
      <w:r w:rsidRPr="00914F81">
        <w:rPr>
          <w:b/>
          <w:color w:val="000000"/>
          <w:sz w:val="18"/>
          <w:szCs w:val="18"/>
        </w:rPr>
        <w:t xml:space="preserve">руб. </w:t>
      </w:r>
    </w:p>
    <w:tbl>
      <w:tblPr>
        <w:tblW w:w="9796" w:type="dxa"/>
        <w:tblInd w:w="93" w:type="dxa"/>
        <w:tblLayout w:type="fixed"/>
        <w:tblLook w:val="04A0"/>
      </w:tblPr>
      <w:tblGrid>
        <w:gridCol w:w="2000"/>
        <w:gridCol w:w="1701"/>
        <w:gridCol w:w="1233"/>
        <w:gridCol w:w="1319"/>
        <w:gridCol w:w="850"/>
        <w:gridCol w:w="850"/>
        <w:gridCol w:w="1134"/>
        <w:gridCol w:w="709"/>
      </w:tblGrid>
      <w:tr w:rsidR="00D6154B" w:rsidRPr="0051364A" w:rsidTr="00D6154B">
        <w:trPr>
          <w:trHeight w:val="49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ниципальной</w:t>
            </w:r>
            <w:r w:rsidRPr="0051364A">
              <w:rPr>
                <w:color w:val="000000"/>
                <w:sz w:val="20"/>
                <w:szCs w:val="20"/>
              </w:rPr>
              <w:t xml:space="preserve"> пр</w:t>
            </w:r>
            <w:r w:rsidRPr="0051364A">
              <w:rPr>
                <w:color w:val="000000"/>
                <w:sz w:val="20"/>
                <w:szCs w:val="20"/>
              </w:rPr>
              <w:t>о</w:t>
            </w:r>
            <w:r w:rsidRPr="0051364A">
              <w:rPr>
                <w:color w:val="000000"/>
                <w:sz w:val="20"/>
                <w:szCs w:val="20"/>
              </w:rPr>
              <w:t>граммы, подпр</w:t>
            </w:r>
            <w:r w:rsidRPr="0051364A">
              <w:rPr>
                <w:color w:val="000000"/>
                <w:sz w:val="20"/>
                <w:szCs w:val="20"/>
              </w:rPr>
              <w:t>о</w:t>
            </w:r>
            <w:r w:rsidRPr="0051364A">
              <w:rPr>
                <w:color w:val="000000"/>
                <w:sz w:val="20"/>
                <w:szCs w:val="20"/>
              </w:rPr>
              <w:t>граммы</w:t>
            </w:r>
            <w:r>
              <w:rPr>
                <w:color w:val="000000"/>
                <w:sz w:val="20"/>
                <w:szCs w:val="20"/>
              </w:rPr>
              <w:t>, структу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</w:t>
            </w:r>
            <w:r w:rsidRPr="0051364A">
              <w:rPr>
                <w:color w:val="000000"/>
                <w:sz w:val="20"/>
                <w:szCs w:val="20"/>
              </w:rPr>
              <w:t>а</w:t>
            </w:r>
            <w:r w:rsidRPr="0051364A">
              <w:rPr>
                <w:color w:val="000000"/>
                <w:sz w:val="20"/>
                <w:szCs w:val="20"/>
              </w:rPr>
              <w:t>лизации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D6154B" w:rsidRPr="0051364A" w:rsidTr="00D6154B">
        <w:trPr>
          <w:trHeight w:val="51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фед</w:t>
            </w:r>
            <w:r w:rsidRPr="0051364A">
              <w:rPr>
                <w:color w:val="000000"/>
                <w:sz w:val="20"/>
                <w:szCs w:val="20"/>
              </w:rPr>
              <w:t>е</w:t>
            </w:r>
            <w:r w:rsidRPr="0051364A">
              <w:rPr>
                <w:color w:val="000000"/>
                <w:sz w:val="20"/>
                <w:szCs w:val="20"/>
              </w:rPr>
              <w:t>рал</w:t>
            </w:r>
            <w:r w:rsidRPr="0051364A">
              <w:rPr>
                <w:color w:val="000000"/>
                <w:sz w:val="20"/>
                <w:szCs w:val="20"/>
              </w:rPr>
              <w:t>ь</w:t>
            </w:r>
            <w:r w:rsidRPr="0051364A">
              <w:rPr>
                <w:color w:val="000000"/>
                <w:sz w:val="20"/>
                <w:szCs w:val="20"/>
              </w:rPr>
              <w:t>ный бю</w:t>
            </w:r>
            <w:r w:rsidRPr="0051364A">
              <w:rPr>
                <w:color w:val="000000"/>
                <w:sz w:val="20"/>
                <w:szCs w:val="20"/>
              </w:rPr>
              <w:t>д</w:t>
            </w:r>
            <w:r w:rsidRPr="0051364A">
              <w:rPr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</w:t>
            </w:r>
            <w:r w:rsidRPr="0051364A">
              <w:rPr>
                <w:color w:val="000000"/>
                <w:sz w:val="20"/>
                <w:szCs w:val="20"/>
              </w:rPr>
              <w:t>а</w:t>
            </w:r>
            <w:r w:rsidRPr="0051364A">
              <w:rPr>
                <w:color w:val="000000"/>
                <w:sz w:val="20"/>
                <w:szCs w:val="20"/>
              </w:rPr>
              <w:t>стной бю</w:t>
            </w:r>
            <w:r w:rsidRPr="0051364A">
              <w:rPr>
                <w:color w:val="000000"/>
                <w:sz w:val="20"/>
                <w:szCs w:val="20"/>
              </w:rPr>
              <w:t>д</w:t>
            </w:r>
            <w:r w:rsidRPr="0051364A">
              <w:rPr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местны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</w:t>
            </w:r>
            <w:r w:rsidRPr="0051364A">
              <w:rPr>
                <w:color w:val="000000"/>
                <w:sz w:val="20"/>
                <w:szCs w:val="20"/>
              </w:rPr>
              <w:t>о</w:t>
            </w:r>
            <w:r w:rsidRPr="0051364A">
              <w:rPr>
                <w:color w:val="000000"/>
                <w:sz w:val="20"/>
                <w:szCs w:val="20"/>
              </w:rPr>
              <w:t>чие и</w:t>
            </w:r>
            <w:r w:rsidRPr="0051364A">
              <w:rPr>
                <w:color w:val="000000"/>
                <w:sz w:val="20"/>
                <w:szCs w:val="20"/>
              </w:rPr>
              <w:t>с</w:t>
            </w:r>
            <w:r w:rsidRPr="0051364A">
              <w:rPr>
                <w:color w:val="000000"/>
                <w:sz w:val="20"/>
                <w:szCs w:val="20"/>
              </w:rPr>
              <w:t>то</w:t>
            </w:r>
            <w:r w:rsidRPr="0051364A">
              <w:rPr>
                <w:color w:val="000000"/>
                <w:sz w:val="20"/>
                <w:szCs w:val="20"/>
              </w:rPr>
              <w:t>ч</w:t>
            </w:r>
            <w:r w:rsidRPr="0051364A">
              <w:rPr>
                <w:color w:val="000000"/>
                <w:sz w:val="20"/>
                <w:szCs w:val="20"/>
              </w:rPr>
              <w:t>ники</w:t>
            </w:r>
          </w:p>
        </w:tc>
      </w:tr>
    </w:tbl>
    <w:p w:rsidR="00D6154B" w:rsidRPr="00CE3CF5" w:rsidRDefault="00D6154B" w:rsidP="00D6154B">
      <w:pPr>
        <w:rPr>
          <w:sz w:val="4"/>
          <w:szCs w:val="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006"/>
        <w:gridCol w:w="1707"/>
        <w:gridCol w:w="1237"/>
        <w:gridCol w:w="1323"/>
        <w:gridCol w:w="830"/>
        <w:gridCol w:w="850"/>
        <w:gridCol w:w="1138"/>
        <w:gridCol w:w="705"/>
      </w:tblGrid>
      <w:tr w:rsidR="00D6154B" w:rsidRPr="0051364A" w:rsidTr="00D6154B">
        <w:trPr>
          <w:trHeight w:val="268"/>
          <w:tblHeader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D6154B" w:rsidRPr="00A805E0" w:rsidTr="00D6154B">
        <w:trPr>
          <w:trHeight w:val="1244"/>
        </w:trPr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EE3025" w:rsidRDefault="00D6154B" w:rsidP="0022248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E3025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«Сохр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а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нение и развитие культуры и инфо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р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мационного (би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б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лиотечного) обсл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у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живания на терр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и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тории муниципал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ь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ного образования Виллозское горо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д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ское поселение Л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о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моносовского мун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и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ципального района Ленинградской о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б</w:t>
            </w:r>
            <w:r w:rsidRPr="00EE3025">
              <w:rPr>
                <w:bCs/>
                <w:color w:val="000000" w:themeColor="text1"/>
                <w:sz w:val="20"/>
                <w:szCs w:val="20"/>
              </w:rPr>
              <w:t>ласти на 2022-2024 годы»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Default="00D6154B" w:rsidP="00222480">
            <w:pPr>
              <w:ind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B368D1">
              <w:rPr>
                <w:color w:val="000000" w:themeColor="text1"/>
                <w:sz w:val="20"/>
                <w:szCs w:val="20"/>
              </w:rPr>
              <w:t>Муниципальное учреждение «Центр культуры и досуга» мун</w:t>
            </w:r>
            <w:r w:rsidRPr="00B368D1">
              <w:rPr>
                <w:color w:val="000000" w:themeColor="text1"/>
                <w:sz w:val="20"/>
                <w:szCs w:val="20"/>
              </w:rPr>
              <w:t>и</w:t>
            </w:r>
            <w:r w:rsidRPr="00B368D1">
              <w:rPr>
                <w:color w:val="000000" w:themeColor="text1"/>
                <w:sz w:val="20"/>
                <w:szCs w:val="20"/>
              </w:rPr>
              <w:t>ципального обр</w:t>
            </w:r>
            <w:r w:rsidRPr="00B368D1">
              <w:rPr>
                <w:color w:val="000000" w:themeColor="text1"/>
                <w:sz w:val="20"/>
                <w:szCs w:val="20"/>
              </w:rPr>
              <w:t>а</w:t>
            </w:r>
            <w:r w:rsidRPr="00B368D1">
              <w:rPr>
                <w:color w:val="000000" w:themeColor="text1"/>
                <w:sz w:val="20"/>
                <w:szCs w:val="20"/>
              </w:rPr>
              <w:t>зования Вилло</w:t>
            </w:r>
            <w:r w:rsidRPr="00B368D1">
              <w:rPr>
                <w:color w:val="000000" w:themeColor="text1"/>
                <w:sz w:val="20"/>
                <w:szCs w:val="20"/>
              </w:rPr>
              <w:t>з</w:t>
            </w:r>
            <w:r w:rsidRPr="00B368D1">
              <w:rPr>
                <w:color w:val="000000" w:themeColor="text1"/>
                <w:sz w:val="20"/>
                <w:szCs w:val="20"/>
              </w:rPr>
              <w:t>ское городское поселение Лом</w:t>
            </w:r>
            <w:r w:rsidRPr="00B368D1">
              <w:rPr>
                <w:color w:val="000000" w:themeColor="text1"/>
                <w:sz w:val="20"/>
                <w:szCs w:val="20"/>
              </w:rPr>
              <w:t>о</w:t>
            </w:r>
            <w:r w:rsidRPr="00B368D1">
              <w:rPr>
                <w:color w:val="000000" w:themeColor="text1"/>
                <w:sz w:val="20"/>
                <w:szCs w:val="20"/>
              </w:rPr>
              <w:t>носовского ра</w:t>
            </w:r>
            <w:r w:rsidRPr="00B368D1">
              <w:rPr>
                <w:color w:val="000000" w:themeColor="text1"/>
                <w:sz w:val="20"/>
                <w:szCs w:val="20"/>
              </w:rPr>
              <w:t>й</w:t>
            </w:r>
            <w:r w:rsidRPr="00B368D1">
              <w:rPr>
                <w:color w:val="000000" w:themeColor="text1"/>
                <w:sz w:val="20"/>
                <w:szCs w:val="20"/>
              </w:rPr>
              <w:t>она Ленингра</w:t>
            </w:r>
            <w:r w:rsidRPr="00B368D1">
              <w:rPr>
                <w:color w:val="000000" w:themeColor="text1"/>
                <w:sz w:val="20"/>
                <w:szCs w:val="20"/>
              </w:rPr>
              <w:t>д</w:t>
            </w:r>
            <w:r w:rsidRPr="00B368D1">
              <w:rPr>
                <w:color w:val="000000" w:themeColor="text1"/>
                <w:sz w:val="20"/>
                <w:szCs w:val="20"/>
              </w:rPr>
              <w:t>ской области</w:t>
            </w:r>
          </w:p>
          <w:p w:rsidR="00D6154B" w:rsidRPr="00B368D1" w:rsidRDefault="00D6154B" w:rsidP="00222480">
            <w:pPr>
              <w:ind w:right="-108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(МУ «ЦКиД» Виллозского г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</w:rPr>
              <w:t>родского посел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ния)</w:t>
            </w:r>
          </w:p>
          <w:p w:rsidR="00D6154B" w:rsidRPr="00B368D1" w:rsidRDefault="00D6154B" w:rsidP="00222480">
            <w:pPr>
              <w:ind w:right="-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342E0A" w:rsidRDefault="00D6154B" w:rsidP="0022248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56000D">
              <w:rPr>
                <w:b/>
                <w:color w:val="000000" w:themeColor="text1"/>
                <w:spacing w:val="-8"/>
                <w:sz w:val="20"/>
                <w:szCs w:val="20"/>
              </w:rPr>
              <w:t>6</w:t>
            </w:r>
            <w:r w:rsidR="00FC44E5">
              <w:rPr>
                <w:b/>
                <w:color w:val="000000" w:themeColor="text1"/>
                <w:spacing w:val="-8"/>
                <w:sz w:val="20"/>
                <w:szCs w:val="20"/>
              </w:rPr>
              <w:t>8</w:t>
            </w:r>
            <w:r w:rsidRPr="0056000D">
              <w:rPr>
                <w:b/>
                <w:color w:val="000000" w:themeColor="text1"/>
                <w:spacing w:val="-8"/>
                <w:sz w:val="20"/>
                <w:szCs w:val="20"/>
              </w:rPr>
              <w:t> </w:t>
            </w:r>
            <w:r w:rsidR="00342E0A">
              <w:rPr>
                <w:b/>
                <w:color w:val="000000" w:themeColor="text1"/>
                <w:spacing w:val="-8"/>
                <w:sz w:val="20"/>
                <w:szCs w:val="20"/>
                <w:lang w:val="en-US"/>
              </w:rPr>
              <w:t>262</w:t>
            </w:r>
            <w:r w:rsidRPr="0056000D">
              <w:rPr>
                <w:b/>
                <w:color w:val="000000" w:themeColor="text1"/>
                <w:spacing w:val="-8"/>
                <w:sz w:val="20"/>
                <w:szCs w:val="20"/>
              </w:rPr>
              <w:t>,</w:t>
            </w:r>
            <w:r w:rsidR="00342E0A">
              <w:rPr>
                <w:b/>
                <w:color w:val="000000" w:themeColor="text1"/>
                <w:spacing w:val="-8"/>
                <w:sz w:val="20"/>
                <w:szCs w:val="20"/>
                <w:lang w:val="en-US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6000D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6000D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00D">
              <w:rPr>
                <w:b/>
                <w:color w:val="000000"/>
                <w:sz w:val="20"/>
                <w:szCs w:val="20"/>
              </w:rPr>
              <w:t>7 </w:t>
            </w:r>
            <w:r w:rsidR="00FC44E5">
              <w:rPr>
                <w:b/>
                <w:color w:val="000000"/>
                <w:sz w:val="20"/>
                <w:szCs w:val="20"/>
              </w:rPr>
              <w:t>706</w:t>
            </w:r>
            <w:r w:rsidRPr="0056000D">
              <w:rPr>
                <w:b/>
                <w:color w:val="000000"/>
                <w:sz w:val="20"/>
                <w:szCs w:val="20"/>
              </w:rPr>
              <w:t>,</w:t>
            </w:r>
            <w:r w:rsidR="00FC44E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342E0A" w:rsidRDefault="00D6154B" w:rsidP="0022248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56000D">
              <w:rPr>
                <w:b/>
                <w:color w:val="000000"/>
                <w:sz w:val="20"/>
                <w:szCs w:val="20"/>
              </w:rPr>
              <w:t>6</w:t>
            </w:r>
            <w:r w:rsidR="00531D22">
              <w:rPr>
                <w:b/>
                <w:color w:val="000000"/>
                <w:sz w:val="20"/>
                <w:szCs w:val="20"/>
              </w:rPr>
              <w:t xml:space="preserve">0 </w:t>
            </w:r>
            <w:r w:rsidR="00342E0A">
              <w:rPr>
                <w:b/>
                <w:color w:val="000000"/>
                <w:sz w:val="20"/>
                <w:szCs w:val="20"/>
                <w:lang w:val="en-US"/>
              </w:rPr>
              <w:t>555</w:t>
            </w:r>
            <w:r w:rsidRPr="0056000D">
              <w:rPr>
                <w:b/>
                <w:color w:val="000000"/>
                <w:sz w:val="20"/>
                <w:szCs w:val="20"/>
              </w:rPr>
              <w:t>,</w:t>
            </w:r>
            <w:r w:rsidR="00342E0A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6000D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6154B" w:rsidRPr="00A805E0" w:rsidTr="00D6154B">
        <w:trPr>
          <w:trHeight w:val="1134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51364A" w:rsidRDefault="00D6154B" w:rsidP="002224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51364A" w:rsidRDefault="00D6154B" w:rsidP="002224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6000D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00D">
              <w:rPr>
                <w:rFonts w:eastAsia="Times New Roman"/>
                <w:b/>
                <w:color w:val="000000"/>
                <w:sz w:val="20"/>
                <w:szCs w:val="20"/>
              </w:rPr>
              <w:t>43 788,0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6000D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6000D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6000D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00D">
              <w:rPr>
                <w:rFonts w:eastAsia="Times New Roman"/>
                <w:b/>
                <w:color w:val="000000"/>
                <w:sz w:val="20"/>
                <w:szCs w:val="20"/>
              </w:rPr>
              <w:t>43 788,0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D419F2" w:rsidRDefault="00D6154B" w:rsidP="00222480"/>
        </w:tc>
      </w:tr>
      <w:tr w:rsidR="00D6154B" w:rsidRPr="00A805E0" w:rsidTr="00D6154B">
        <w:trPr>
          <w:trHeight w:val="7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51364A" w:rsidRDefault="00D6154B" w:rsidP="002224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51364A" w:rsidRDefault="00D6154B" w:rsidP="002224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6000D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00D">
              <w:rPr>
                <w:rFonts w:eastAsia="Times New Roman"/>
                <w:b/>
                <w:color w:val="000000"/>
                <w:sz w:val="20"/>
                <w:szCs w:val="20"/>
              </w:rPr>
              <w:t>44 741,2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6000D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6000D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6000D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00D">
              <w:rPr>
                <w:rFonts w:eastAsia="Times New Roman"/>
                <w:b/>
                <w:color w:val="000000"/>
                <w:sz w:val="20"/>
                <w:szCs w:val="20"/>
              </w:rPr>
              <w:t>44 741,2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6000D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6154B" w:rsidRPr="00A805E0" w:rsidTr="00D6154B">
        <w:trPr>
          <w:trHeight w:val="45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660CE9">
            <w:pPr>
              <w:ind w:left="-90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>
              <w:rPr>
                <w:b/>
                <w:color w:val="000000"/>
                <w:sz w:val="20"/>
                <w:szCs w:val="20"/>
              </w:rPr>
              <w:t>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342E0A" w:rsidRDefault="00D6154B" w:rsidP="0022248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56000D">
              <w:rPr>
                <w:b/>
                <w:bCs/>
                <w:color w:val="000000" w:themeColor="text1"/>
                <w:sz w:val="20"/>
                <w:szCs w:val="20"/>
              </w:rPr>
              <w:t>15</w:t>
            </w:r>
            <w:r w:rsidR="00FC44E5">
              <w:rPr>
                <w:b/>
                <w:bCs/>
                <w:color w:val="000000" w:themeColor="text1"/>
                <w:sz w:val="20"/>
                <w:szCs w:val="20"/>
              </w:rPr>
              <w:t xml:space="preserve">6 </w:t>
            </w:r>
            <w:r w:rsidR="00342E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791</w:t>
            </w:r>
            <w:r w:rsidRPr="0056000D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342E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6000D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6000D" w:rsidRDefault="00FC44E5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00D">
              <w:rPr>
                <w:b/>
                <w:color w:val="000000"/>
                <w:sz w:val="20"/>
                <w:szCs w:val="20"/>
              </w:rPr>
              <w:t>7 </w:t>
            </w:r>
            <w:r>
              <w:rPr>
                <w:b/>
                <w:color w:val="000000"/>
                <w:sz w:val="20"/>
                <w:szCs w:val="20"/>
              </w:rPr>
              <w:t>706</w:t>
            </w:r>
            <w:r w:rsidRPr="0056000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342E0A" w:rsidRDefault="00D6154B" w:rsidP="0022248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56000D">
              <w:rPr>
                <w:b/>
                <w:color w:val="000000"/>
                <w:sz w:val="20"/>
                <w:szCs w:val="20"/>
              </w:rPr>
              <w:t>1</w:t>
            </w:r>
            <w:r w:rsidR="00531D22">
              <w:rPr>
                <w:b/>
                <w:color w:val="000000"/>
                <w:sz w:val="20"/>
                <w:szCs w:val="20"/>
              </w:rPr>
              <w:t xml:space="preserve">49 </w:t>
            </w:r>
            <w:r w:rsidR="00342E0A">
              <w:rPr>
                <w:b/>
                <w:color w:val="000000"/>
                <w:sz w:val="20"/>
                <w:szCs w:val="20"/>
                <w:lang w:val="en-US"/>
              </w:rPr>
              <w:t>084</w:t>
            </w:r>
            <w:r w:rsidRPr="0056000D">
              <w:rPr>
                <w:b/>
                <w:color w:val="000000"/>
                <w:sz w:val="20"/>
                <w:szCs w:val="20"/>
              </w:rPr>
              <w:t>,</w:t>
            </w:r>
            <w:r w:rsidR="00342E0A"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1364A" w:rsidRDefault="00D6154B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6154B" w:rsidRPr="0051364A" w:rsidTr="00D6154B">
        <w:trPr>
          <w:trHeight w:val="401"/>
        </w:trPr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154B" w:rsidRPr="00C951BE" w:rsidRDefault="00D6154B" w:rsidP="00222480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  <w:p w:rsidR="00D6154B" w:rsidRDefault="00D6154B" w:rsidP="00222480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  <w:r w:rsidRPr="00B368D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№ 1</w:t>
            </w:r>
          </w:p>
          <w:p w:rsidR="00D6154B" w:rsidRPr="00EE3025" w:rsidRDefault="00D6154B" w:rsidP="00222480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</w:p>
          <w:p w:rsidR="00D6154B" w:rsidRPr="00BC48B2" w:rsidRDefault="00D6154B" w:rsidP="00222480">
            <w:pPr>
              <w:pStyle w:val="a5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48B2">
              <w:rPr>
                <w:b/>
                <w:color w:val="000000" w:themeColor="text1"/>
                <w:sz w:val="22"/>
                <w:szCs w:val="22"/>
              </w:rPr>
              <w:t xml:space="preserve">Комплекс процессных мероприятий </w:t>
            </w:r>
            <w:r w:rsidR="00BC48B2" w:rsidRPr="00BC48B2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«Развитие и модернизация учреждений культуры на те</w:t>
            </w:r>
            <w:r w:rsidR="00BC48B2" w:rsidRPr="00BC48B2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р</w:t>
            </w:r>
            <w:r w:rsidR="00BC48B2" w:rsidRPr="00BC48B2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ритории Виллозского городского поселения на 2022-2024 гг.»</w:t>
            </w:r>
          </w:p>
          <w:p w:rsidR="00D6154B" w:rsidRPr="0051364A" w:rsidRDefault="00D6154B" w:rsidP="0022248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6154B" w:rsidRPr="0051364A" w:rsidTr="00D6154B">
        <w:trPr>
          <w:trHeight w:val="54"/>
        </w:trPr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8341A2" w:rsidRDefault="00D6154B" w:rsidP="00222480">
            <w:pPr>
              <w:rPr>
                <w:color w:val="FF0000"/>
                <w:sz w:val="20"/>
                <w:szCs w:val="18"/>
              </w:rPr>
            </w:pP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Расходы на выплаты персоналу учрежд</w:t>
            </w: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е</w:t>
            </w: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ния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0E3101">
              <w:rPr>
                <w:color w:val="000000" w:themeColor="text1"/>
                <w:sz w:val="20"/>
                <w:szCs w:val="20"/>
              </w:rPr>
              <w:t>МУ «ЦКиД» Виллозского городского пос</w:t>
            </w:r>
            <w:r w:rsidRPr="000E3101">
              <w:rPr>
                <w:color w:val="000000" w:themeColor="text1"/>
                <w:sz w:val="20"/>
                <w:szCs w:val="20"/>
              </w:rPr>
              <w:t>е</w:t>
            </w:r>
            <w:r w:rsidRPr="000E3101">
              <w:rPr>
                <w:color w:val="000000" w:themeColor="text1"/>
                <w:sz w:val="20"/>
                <w:szCs w:val="20"/>
              </w:rPr>
              <w:t>ления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9F60B1" w:rsidRDefault="00D6154B" w:rsidP="002224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4F1">
              <w:rPr>
                <w:color w:val="000000"/>
                <w:sz w:val="20"/>
                <w:szCs w:val="20"/>
              </w:rPr>
              <w:t>28 </w:t>
            </w:r>
            <w:r w:rsidR="009F60B1">
              <w:rPr>
                <w:color w:val="000000"/>
                <w:sz w:val="20"/>
                <w:szCs w:val="20"/>
                <w:lang w:val="en-US"/>
              </w:rPr>
              <w:t>349</w:t>
            </w:r>
            <w:r w:rsidRPr="00BB24F1">
              <w:rPr>
                <w:color w:val="000000"/>
                <w:sz w:val="20"/>
                <w:szCs w:val="20"/>
              </w:rPr>
              <w:t>,</w:t>
            </w:r>
            <w:r w:rsidR="009F60B1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531D22" w:rsidP="00222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pacing w:val="-8"/>
                <w:sz w:val="20"/>
                <w:szCs w:val="20"/>
              </w:rPr>
              <w:t>7 262</w:t>
            </w:r>
            <w:r w:rsidR="00D6154B" w:rsidRPr="00BB24F1">
              <w:rPr>
                <w:rFonts w:eastAsia="Times New Roman"/>
                <w:bCs/>
                <w:color w:val="000000" w:themeColor="text1"/>
                <w:spacing w:val="-8"/>
                <w:sz w:val="20"/>
                <w:szCs w:val="20"/>
              </w:rPr>
              <w:t>,</w:t>
            </w:r>
            <w:r>
              <w:rPr>
                <w:rFonts w:eastAsia="Times New Roman"/>
                <w:bCs/>
                <w:color w:val="000000" w:themeColor="text1"/>
                <w:spacing w:val="-8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9F60B1" w:rsidRDefault="00D6154B" w:rsidP="002224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4F1">
              <w:rPr>
                <w:rFonts w:eastAsia="Times New Roman"/>
                <w:color w:val="000000"/>
                <w:sz w:val="20"/>
                <w:szCs w:val="20"/>
              </w:rPr>
              <w:t xml:space="preserve">21 </w:t>
            </w:r>
            <w:r w:rsidR="009F60B1">
              <w:rPr>
                <w:rFonts w:eastAsia="Times New Roman"/>
                <w:color w:val="000000"/>
                <w:sz w:val="20"/>
                <w:szCs w:val="20"/>
                <w:lang w:val="en-US"/>
              </w:rPr>
              <w:t>087</w:t>
            </w:r>
            <w:r w:rsidRPr="00BB24F1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9F60B1">
              <w:rPr>
                <w:rFonts w:eastAsia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51364A" w:rsidTr="00D6154B">
        <w:trPr>
          <w:trHeight w:val="268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8341A2" w:rsidRDefault="00D6154B" w:rsidP="0022248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rFonts w:eastAsia="Times New Roman"/>
                <w:color w:val="000000"/>
                <w:sz w:val="20"/>
                <w:szCs w:val="20"/>
              </w:rPr>
              <w:t>22 664,1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rFonts w:eastAsia="Times New Roman"/>
                <w:color w:val="000000"/>
                <w:sz w:val="20"/>
                <w:szCs w:val="20"/>
              </w:rPr>
              <w:t>22 664,1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51364A" w:rsidTr="00D6154B">
        <w:trPr>
          <w:trHeight w:val="71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8341A2" w:rsidRDefault="00D6154B" w:rsidP="0022248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ind w:right="3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B24F1">
              <w:rPr>
                <w:rFonts w:eastAsia="Times New Roman"/>
                <w:color w:val="000000"/>
                <w:sz w:val="20"/>
                <w:szCs w:val="20"/>
              </w:rPr>
              <w:t>23 797,4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ind w:right="3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B24F1">
              <w:rPr>
                <w:rFonts w:eastAsia="Times New Roman"/>
                <w:color w:val="000000"/>
                <w:sz w:val="20"/>
                <w:szCs w:val="20"/>
              </w:rPr>
              <w:t>23 797,4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51364A" w:rsidTr="00D6154B">
        <w:trPr>
          <w:trHeight w:val="5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4B" w:rsidRPr="008341A2" w:rsidRDefault="00D6154B" w:rsidP="0022248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4F1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9F60B1" w:rsidRDefault="009F60B1" w:rsidP="0022248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74 811</w:t>
            </w:r>
            <w:r w:rsidR="00D6154B" w:rsidRPr="00BB24F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531D22" w:rsidRDefault="00531D22" w:rsidP="002224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D22">
              <w:rPr>
                <w:rFonts w:eastAsia="Times New Roman"/>
                <w:b/>
                <w:color w:val="000000" w:themeColor="text1"/>
                <w:spacing w:val="-8"/>
                <w:sz w:val="20"/>
                <w:szCs w:val="20"/>
              </w:rPr>
              <w:t>7 262,4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9F60B1" w:rsidRDefault="00531D22" w:rsidP="0022248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67 </w:t>
            </w:r>
            <w:r w:rsidR="009F60B1">
              <w:rPr>
                <w:b/>
                <w:bCs/>
                <w:color w:val="000000"/>
                <w:sz w:val="20"/>
                <w:szCs w:val="20"/>
                <w:lang w:val="en-US"/>
              </w:rPr>
              <w:t>548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9F60B1">
              <w:rPr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154B" w:rsidRPr="0051364A" w:rsidTr="00D6154B">
        <w:trPr>
          <w:trHeight w:val="50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8341A2" w:rsidRDefault="00D6154B" w:rsidP="00222480">
            <w:pPr>
              <w:rPr>
                <w:color w:val="FF0000"/>
                <w:sz w:val="20"/>
                <w:szCs w:val="18"/>
              </w:rPr>
            </w:pP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Расходы на обеспеч</w:t>
            </w: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е</w:t>
            </w: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ние деятельности у</w:t>
            </w: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ч</w:t>
            </w: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реждения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  <w:r w:rsidRPr="00D37DA9">
              <w:rPr>
                <w:color w:val="000000" w:themeColor="text1"/>
                <w:sz w:val="20"/>
                <w:szCs w:val="20"/>
              </w:rPr>
              <w:t>МУ «ЦКиД» Виллозского городского пос</w:t>
            </w:r>
            <w:r w:rsidRPr="00D37DA9">
              <w:rPr>
                <w:color w:val="000000" w:themeColor="text1"/>
                <w:sz w:val="20"/>
                <w:szCs w:val="20"/>
              </w:rPr>
              <w:t>е</w:t>
            </w:r>
            <w:r w:rsidRPr="00D37DA9">
              <w:rPr>
                <w:color w:val="000000" w:themeColor="text1"/>
                <w:sz w:val="20"/>
                <w:szCs w:val="20"/>
              </w:rPr>
              <w:t>ления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BC48B2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223C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BB24F1">
              <w:rPr>
                <w:rFonts w:eastAsia="Times New Roman"/>
                <w:color w:val="000000"/>
                <w:sz w:val="20"/>
                <w:szCs w:val="20"/>
              </w:rPr>
              <w:t>271,9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EA024B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BB24F1">
              <w:rPr>
                <w:rFonts w:eastAsia="Times New Roman"/>
                <w:color w:val="000000"/>
                <w:sz w:val="20"/>
                <w:szCs w:val="20"/>
              </w:rPr>
              <w:t xml:space="preserve"> 271,9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51364A" w:rsidTr="00D6154B">
        <w:trPr>
          <w:trHeight w:val="5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8341A2" w:rsidRDefault="00D6154B" w:rsidP="0022248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rFonts w:eastAsia="Times New Roman"/>
                <w:color w:val="000000"/>
                <w:sz w:val="20"/>
                <w:szCs w:val="20"/>
              </w:rPr>
              <w:t>10 771,9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rFonts w:eastAsia="Times New Roman"/>
                <w:color w:val="000000"/>
                <w:sz w:val="20"/>
                <w:szCs w:val="20"/>
              </w:rPr>
              <w:t>10 771,9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51364A" w:rsidTr="00D6154B">
        <w:trPr>
          <w:trHeight w:val="5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8341A2" w:rsidRDefault="00D6154B" w:rsidP="0022248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rFonts w:eastAsia="Times New Roman"/>
                <w:color w:val="000000"/>
                <w:sz w:val="20"/>
                <w:szCs w:val="20"/>
              </w:rPr>
              <w:t>10 591,8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rFonts w:eastAsia="Times New Roman"/>
                <w:color w:val="000000"/>
                <w:sz w:val="20"/>
                <w:szCs w:val="20"/>
              </w:rPr>
              <w:t>10 591,8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51364A" w:rsidTr="00D6154B">
        <w:trPr>
          <w:trHeight w:val="5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4B" w:rsidRPr="008341A2" w:rsidRDefault="00D6154B" w:rsidP="0022248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4F1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EA02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  <w:r w:rsidR="00D6154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6154B" w:rsidRPr="00BB24F1">
              <w:rPr>
                <w:b/>
                <w:bCs/>
                <w:color w:val="000000"/>
                <w:sz w:val="20"/>
                <w:szCs w:val="20"/>
              </w:rPr>
              <w:t>635,6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EA02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  <w:r w:rsidR="00D6154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6154B" w:rsidRPr="00BB24F1">
              <w:rPr>
                <w:b/>
                <w:bCs/>
                <w:color w:val="000000"/>
                <w:sz w:val="20"/>
                <w:szCs w:val="20"/>
              </w:rPr>
              <w:t>635,6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154B" w:rsidRPr="0051364A" w:rsidTr="00D6154B">
        <w:trPr>
          <w:trHeight w:val="50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8341A2" w:rsidRDefault="00D6154B" w:rsidP="00222480">
            <w:pPr>
              <w:rPr>
                <w:color w:val="FF0000"/>
                <w:sz w:val="20"/>
                <w:szCs w:val="18"/>
              </w:rPr>
            </w:pP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Расходы на организ</w:t>
            </w: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а</w:t>
            </w: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цию культурно – ма</w:t>
            </w: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с</w:t>
            </w: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совых мероприятий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  <w:r w:rsidRPr="00D37DA9">
              <w:rPr>
                <w:color w:val="000000" w:themeColor="text1"/>
                <w:sz w:val="20"/>
                <w:szCs w:val="20"/>
              </w:rPr>
              <w:t>МУ «ЦКиД» Виллозского городского пос</w:t>
            </w:r>
            <w:r w:rsidRPr="00D37DA9">
              <w:rPr>
                <w:color w:val="000000" w:themeColor="text1"/>
                <w:sz w:val="20"/>
                <w:szCs w:val="20"/>
              </w:rPr>
              <w:t>е</w:t>
            </w:r>
            <w:r w:rsidRPr="00D37DA9">
              <w:rPr>
                <w:color w:val="000000" w:themeColor="text1"/>
                <w:sz w:val="20"/>
                <w:szCs w:val="20"/>
              </w:rPr>
              <w:t>ления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B53E32" w:rsidP="00222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5 6</w:t>
            </w:r>
            <w:r w:rsidRPr="00BB24F1">
              <w:rPr>
                <w:rFonts w:eastAsia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B53E32" w:rsidP="00222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5 6</w:t>
            </w:r>
            <w:r w:rsidR="00D6154B" w:rsidRPr="00BB24F1">
              <w:rPr>
                <w:rFonts w:eastAsia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51364A" w:rsidTr="00D6154B">
        <w:trPr>
          <w:trHeight w:val="5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8341A2" w:rsidRDefault="00D6154B" w:rsidP="0022248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rFonts w:eastAsia="Times New Roman"/>
                <w:color w:val="000000"/>
                <w:sz w:val="20"/>
                <w:szCs w:val="20"/>
              </w:rPr>
              <w:t>7 067,0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rFonts w:eastAsia="Times New Roman"/>
                <w:color w:val="000000"/>
                <w:sz w:val="20"/>
                <w:szCs w:val="20"/>
              </w:rPr>
              <w:t>7 067,0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51364A" w:rsidTr="00D6154B">
        <w:trPr>
          <w:trHeight w:val="5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8341A2" w:rsidRDefault="00D6154B" w:rsidP="0022248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rFonts w:eastAsia="Times New Roman"/>
                <w:color w:val="000000"/>
                <w:sz w:val="20"/>
                <w:szCs w:val="20"/>
              </w:rPr>
              <w:t>7 067,0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rFonts w:eastAsia="Times New Roman"/>
                <w:color w:val="000000"/>
                <w:sz w:val="20"/>
                <w:szCs w:val="20"/>
              </w:rPr>
              <w:t>7 067,0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51364A" w:rsidTr="00D6154B">
        <w:trPr>
          <w:trHeight w:val="5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8341A2" w:rsidRDefault="00D6154B" w:rsidP="0022248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4F1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B53E32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19 756</w:t>
            </w:r>
            <w:r w:rsidRPr="00BB24F1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B53E32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19 756</w:t>
            </w:r>
            <w:r w:rsidR="00D6154B" w:rsidRPr="00BB24F1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51364A" w:rsidTr="00D6154B">
        <w:trPr>
          <w:trHeight w:val="50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8341A2" w:rsidRDefault="00D6154B" w:rsidP="00222480">
            <w:pPr>
              <w:rPr>
                <w:bCs/>
                <w:color w:val="000000" w:themeColor="text1"/>
                <w:spacing w:val="-8"/>
                <w:sz w:val="20"/>
                <w:szCs w:val="18"/>
              </w:rPr>
            </w:pPr>
            <w:r w:rsidRPr="008341A2">
              <w:rPr>
                <w:bCs/>
                <w:color w:val="000000" w:themeColor="text1"/>
                <w:spacing w:val="-8"/>
                <w:sz w:val="20"/>
                <w:szCs w:val="18"/>
              </w:rPr>
              <w:t>Разработка проектно-сметной документ</w:t>
            </w:r>
            <w:r w:rsidRPr="008341A2">
              <w:rPr>
                <w:bCs/>
                <w:color w:val="000000" w:themeColor="text1"/>
                <w:spacing w:val="-8"/>
                <w:sz w:val="20"/>
                <w:szCs w:val="18"/>
              </w:rPr>
              <w:t>а</w:t>
            </w:r>
            <w:r w:rsidRPr="008341A2">
              <w:rPr>
                <w:bCs/>
                <w:color w:val="000000" w:themeColor="text1"/>
                <w:spacing w:val="-8"/>
                <w:sz w:val="20"/>
                <w:szCs w:val="18"/>
              </w:rPr>
              <w:lastRenderedPageBreak/>
              <w:t>ции для строительства ДК п. Новогорелово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154B" w:rsidRPr="008341A2" w:rsidRDefault="00D6154B" w:rsidP="00222480">
            <w:pPr>
              <w:rPr>
                <w:color w:val="000000" w:themeColor="text1"/>
                <w:sz w:val="20"/>
                <w:szCs w:val="20"/>
              </w:rPr>
            </w:pPr>
            <w:r w:rsidRPr="00D37DA9">
              <w:rPr>
                <w:color w:val="000000" w:themeColor="text1"/>
                <w:sz w:val="20"/>
                <w:szCs w:val="20"/>
              </w:rPr>
              <w:lastRenderedPageBreak/>
              <w:t xml:space="preserve">МУ «ЦКиД» Виллозского </w:t>
            </w:r>
            <w:r w:rsidRPr="00D37DA9">
              <w:rPr>
                <w:color w:val="000000" w:themeColor="text1"/>
                <w:sz w:val="20"/>
                <w:szCs w:val="20"/>
              </w:rPr>
              <w:lastRenderedPageBreak/>
              <w:t>городского пос</w:t>
            </w:r>
            <w:r w:rsidRPr="00D37DA9">
              <w:rPr>
                <w:color w:val="000000" w:themeColor="text1"/>
                <w:sz w:val="20"/>
                <w:szCs w:val="20"/>
              </w:rPr>
              <w:t>е</w:t>
            </w:r>
            <w:r w:rsidRPr="00D37DA9">
              <w:rPr>
                <w:color w:val="000000" w:themeColor="text1"/>
                <w:sz w:val="20"/>
                <w:szCs w:val="20"/>
              </w:rPr>
              <w:t>ления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51364A" w:rsidTr="00D6154B">
        <w:trPr>
          <w:trHeight w:val="5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51364A" w:rsidTr="00D6154B">
        <w:trPr>
          <w:trHeight w:val="5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51364A" w:rsidTr="00D6154B">
        <w:trPr>
          <w:trHeight w:val="32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4F1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4F1">
              <w:rPr>
                <w:b/>
                <w:b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4F1">
              <w:rPr>
                <w:b/>
                <w:b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8B2" w:rsidRPr="0051364A" w:rsidTr="00660CE9">
        <w:trPr>
          <w:trHeight w:val="65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B2" w:rsidRPr="0051364A" w:rsidRDefault="00BC48B2" w:rsidP="002224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  <w:r w:rsidR="008B744A">
              <w:rPr>
                <w:color w:val="000000"/>
                <w:sz w:val="20"/>
                <w:szCs w:val="20"/>
              </w:rPr>
              <w:t xml:space="preserve"> ч.1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B2" w:rsidRPr="0051364A" w:rsidRDefault="00BC48B2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8B2" w:rsidRPr="00BB24F1" w:rsidRDefault="00BC48B2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4F1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8B2" w:rsidRPr="00BB24F1" w:rsidRDefault="00BC48B2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9D7386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9F60B1">
              <w:rPr>
                <w:b/>
                <w:bCs/>
                <w:color w:val="000000"/>
                <w:sz w:val="20"/>
                <w:szCs w:val="20"/>
              </w:rPr>
              <w:t> 202,9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8B2" w:rsidRPr="00BB24F1" w:rsidRDefault="00BC48B2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8B2" w:rsidRPr="00BB24F1" w:rsidRDefault="009D7386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D22">
              <w:rPr>
                <w:rFonts w:eastAsia="Times New Roman"/>
                <w:b/>
                <w:color w:val="000000" w:themeColor="text1"/>
                <w:spacing w:val="-8"/>
                <w:sz w:val="20"/>
                <w:szCs w:val="20"/>
              </w:rPr>
              <w:t>7 262,4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8B2" w:rsidRPr="009F60B1" w:rsidRDefault="009F60B1" w:rsidP="0022248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137 9</w:t>
            </w:r>
            <w:r w:rsidR="007B4ABC">
              <w:rPr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7B4AB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8B2" w:rsidRPr="00BB24F1" w:rsidRDefault="00BC48B2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51364A" w:rsidTr="00D6154B">
        <w:trPr>
          <w:trHeight w:val="401"/>
        </w:trPr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154B" w:rsidRPr="00C951BE" w:rsidRDefault="00D6154B" w:rsidP="00222480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</w:p>
          <w:p w:rsidR="00D6154B" w:rsidRPr="00B368D1" w:rsidRDefault="00D6154B" w:rsidP="00222480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  <w:r w:rsidRPr="00B368D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№ 2</w:t>
            </w:r>
          </w:p>
          <w:p w:rsidR="00D6154B" w:rsidRPr="000F570E" w:rsidRDefault="00D6154B" w:rsidP="00222480">
            <w:pPr>
              <w:pStyle w:val="a5"/>
              <w:ind w:left="0"/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  <w:p w:rsidR="00D6154B" w:rsidRPr="00223C74" w:rsidRDefault="00D6154B" w:rsidP="00222480">
            <w:pPr>
              <w:pStyle w:val="a5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3C74">
              <w:rPr>
                <w:b/>
                <w:color w:val="000000" w:themeColor="text1"/>
                <w:sz w:val="22"/>
                <w:szCs w:val="22"/>
              </w:rPr>
              <w:t xml:space="preserve">Комплекс процессных мероприятий </w:t>
            </w:r>
            <w:r w:rsidRPr="00223C74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«Развитие и модернизация библиотек на территории </w:t>
            </w:r>
          </w:p>
          <w:p w:rsidR="00D6154B" w:rsidRPr="00223C74" w:rsidRDefault="00D6154B" w:rsidP="00222480">
            <w:pPr>
              <w:pStyle w:val="a5"/>
              <w:ind w:left="0"/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223C74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Виллозского городского поселения на 2022-2024 гг.»</w:t>
            </w:r>
          </w:p>
          <w:p w:rsidR="00D6154B" w:rsidRPr="0051364A" w:rsidRDefault="00D6154B" w:rsidP="0022248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6154B" w:rsidRPr="00BB24F1" w:rsidTr="00D6154B">
        <w:trPr>
          <w:trHeight w:val="54"/>
        </w:trPr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8341A2" w:rsidRDefault="00D6154B" w:rsidP="00222480">
            <w:pPr>
              <w:rPr>
                <w:color w:val="FF0000"/>
                <w:sz w:val="20"/>
                <w:szCs w:val="18"/>
              </w:rPr>
            </w:pP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Расходы на выплаты персоналу учрежд</w:t>
            </w: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е</w:t>
            </w: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ния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154B" w:rsidRPr="0051364A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0E3101">
              <w:rPr>
                <w:color w:val="000000" w:themeColor="text1"/>
                <w:sz w:val="20"/>
                <w:szCs w:val="20"/>
              </w:rPr>
              <w:t>МУ «ЦКиД» Виллозского городского пос</w:t>
            </w:r>
            <w:r w:rsidRPr="000E3101">
              <w:rPr>
                <w:color w:val="000000" w:themeColor="text1"/>
                <w:sz w:val="20"/>
                <w:szCs w:val="20"/>
              </w:rPr>
              <w:t>е</w:t>
            </w:r>
            <w:r w:rsidRPr="000E3101">
              <w:rPr>
                <w:color w:val="000000" w:themeColor="text1"/>
                <w:sz w:val="20"/>
                <w:szCs w:val="20"/>
              </w:rPr>
              <w:t>ления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1 883,4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pacing w:val="-8"/>
                <w:sz w:val="20"/>
                <w:szCs w:val="20"/>
              </w:rPr>
              <w:t>444,3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1 439,1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BB24F1" w:rsidTr="00D6154B">
        <w:trPr>
          <w:trHeight w:val="268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8341A2" w:rsidRDefault="00D6154B" w:rsidP="0022248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C951BE" w:rsidRDefault="00D6154B" w:rsidP="00222480">
            <w:pPr>
              <w:jc w:val="center"/>
              <w:rPr>
                <w:rFonts w:eastAsia="Times New Roman"/>
                <w:bCs/>
                <w:color w:val="000000" w:themeColor="text1"/>
                <w:sz w:val="20"/>
                <w:szCs w:val="16"/>
              </w:rPr>
            </w:pPr>
            <w:r w:rsidRPr="00C951BE">
              <w:rPr>
                <w:rFonts w:eastAsia="Times New Roman"/>
                <w:bCs/>
                <w:color w:val="000000" w:themeColor="text1"/>
                <w:sz w:val="20"/>
                <w:szCs w:val="16"/>
              </w:rPr>
              <w:t>1 800,0</w:t>
            </w:r>
          </w:p>
          <w:p w:rsidR="00D6154B" w:rsidRPr="00C951BE" w:rsidRDefault="00D6154B" w:rsidP="00222480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C951BE" w:rsidRDefault="00D6154B" w:rsidP="00222480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C951BE" w:rsidRDefault="00D6154B" w:rsidP="00222480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C951BE" w:rsidRDefault="00D6154B" w:rsidP="00222480">
            <w:pPr>
              <w:jc w:val="center"/>
              <w:rPr>
                <w:rFonts w:eastAsia="Times New Roman"/>
                <w:bCs/>
                <w:color w:val="000000" w:themeColor="text1"/>
                <w:sz w:val="20"/>
                <w:szCs w:val="16"/>
              </w:rPr>
            </w:pPr>
            <w:r w:rsidRPr="00C951BE">
              <w:rPr>
                <w:rFonts w:eastAsia="Times New Roman"/>
                <w:bCs/>
                <w:color w:val="000000" w:themeColor="text1"/>
                <w:sz w:val="20"/>
                <w:szCs w:val="16"/>
              </w:rPr>
              <w:t>1 800,0</w:t>
            </w:r>
          </w:p>
          <w:p w:rsidR="00D6154B" w:rsidRPr="00C951BE" w:rsidRDefault="00D6154B" w:rsidP="00222480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BB24F1" w:rsidTr="00D6154B">
        <w:trPr>
          <w:trHeight w:val="71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8341A2" w:rsidRDefault="00D6154B" w:rsidP="0022248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C951BE" w:rsidRDefault="00D6154B" w:rsidP="00222480">
            <w:pPr>
              <w:jc w:val="center"/>
              <w:rPr>
                <w:rFonts w:eastAsia="Times New Roman"/>
                <w:bCs/>
                <w:color w:val="000000" w:themeColor="text1"/>
                <w:sz w:val="20"/>
                <w:szCs w:val="16"/>
              </w:rPr>
            </w:pPr>
            <w:r w:rsidRPr="00C951BE">
              <w:rPr>
                <w:rFonts w:eastAsia="Times New Roman"/>
                <w:bCs/>
                <w:color w:val="000000" w:themeColor="text1"/>
                <w:sz w:val="20"/>
                <w:szCs w:val="16"/>
              </w:rPr>
              <w:t>1 800,0</w:t>
            </w:r>
          </w:p>
          <w:p w:rsidR="00D6154B" w:rsidRPr="00C951BE" w:rsidRDefault="00D6154B" w:rsidP="00222480">
            <w:pPr>
              <w:ind w:right="34"/>
              <w:jc w:val="center"/>
              <w:rPr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C951BE" w:rsidRDefault="00D6154B" w:rsidP="00222480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C951BE" w:rsidRDefault="00D6154B" w:rsidP="00222480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C951BE" w:rsidRDefault="00D6154B" w:rsidP="00222480">
            <w:pPr>
              <w:jc w:val="center"/>
              <w:rPr>
                <w:rFonts w:eastAsia="Times New Roman"/>
                <w:bCs/>
                <w:color w:val="000000" w:themeColor="text1"/>
                <w:sz w:val="20"/>
                <w:szCs w:val="16"/>
              </w:rPr>
            </w:pPr>
            <w:r w:rsidRPr="00C951BE">
              <w:rPr>
                <w:rFonts w:eastAsia="Times New Roman"/>
                <w:bCs/>
                <w:color w:val="000000" w:themeColor="text1"/>
                <w:sz w:val="20"/>
                <w:szCs w:val="16"/>
              </w:rPr>
              <w:t>1 800,0</w:t>
            </w:r>
          </w:p>
          <w:p w:rsidR="00D6154B" w:rsidRPr="00C951BE" w:rsidRDefault="00D6154B" w:rsidP="00222480">
            <w:pPr>
              <w:ind w:right="34"/>
              <w:jc w:val="center"/>
              <w:rPr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BB24F1" w:rsidTr="00D6154B">
        <w:trPr>
          <w:trHeight w:val="5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4B" w:rsidRPr="008341A2" w:rsidRDefault="00D6154B" w:rsidP="0022248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4F1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5483,4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5 039,1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154B" w:rsidRPr="00BB24F1" w:rsidTr="00D6154B">
        <w:trPr>
          <w:trHeight w:val="50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8341A2" w:rsidRDefault="00D6154B" w:rsidP="00222480">
            <w:pPr>
              <w:rPr>
                <w:color w:val="FF0000"/>
                <w:sz w:val="20"/>
                <w:szCs w:val="18"/>
              </w:rPr>
            </w:pP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Расходы на обеспеч</w:t>
            </w: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е</w:t>
            </w: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ние деятельности у</w:t>
            </w: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ч</w:t>
            </w:r>
            <w:r w:rsidRPr="008341A2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реждения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  <w:r w:rsidRPr="00D37DA9">
              <w:rPr>
                <w:color w:val="000000" w:themeColor="text1"/>
                <w:sz w:val="20"/>
                <w:szCs w:val="20"/>
              </w:rPr>
              <w:t>МУ «ЦКиД» Виллозского городского пос</w:t>
            </w:r>
            <w:r w:rsidRPr="00D37DA9">
              <w:rPr>
                <w:color w:val="000000" w:themeColor="text1"/>
                <w:sz w:val="20"/>
                <w:szCs w:val="20"/>
              </w:rPr>
              <w:t>е</w:t>
            </w:r>
            <w:r w:rsidRPr="00D37DA9">
              <w:rPr>
                <w:color w:val="000000" w:themeColor="text1"/>
                <w:sz w:val="20"/>
                <w:szCs w:val="20"/>
              </w:rPr>
              <w:t>ления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165156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165156">
              <w:rPr>
                <w:rFonts w:eastAsia="Times New Roman"/>
                <w:color w:val="000000"/>
                <w:sz w:val="20"/>
                <w:szCs w:val="20"/>
              </w:rPr>
              <w:t>2 475</w:t>
            </w:r>
            <w:r w:rsidRPr="00165156">
              <w:rPr>
                <w:rFonts w:eastAsia="Times New Roman"/>
                <w:bCs/>
                <w:color w:val="000000" w:themeColor="text1"/>
                <w:spacing w:val="-8"/>
                <w:sz w:val="20"/>
                <w:szCs w:val="20"/>
                <w:lang w:val="en-US"/>
              </w:rPr>
              <w:t>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165156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165156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165156" w:rsidRDefault="00FF09E0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165156">
              <w:rPr>
                <w:rFonts w:eastAsia="Times New Roman"/>
                <w:color w:val="000000"/>
                <w:sz w:val="20"/>
                <w:szCs w:val="20"/>
              </w:rPr>
              <w:t>2 475</w:t>
            </w:r>
            <w:r w:rsidRPr="00165156">
              <w:rPr>
                <w:rFonts w:eastAsia="Times New Roman"/>
                <w:bCs/>
                <w:color w:val="000000" w:themeColor="text1"/>
                <w:spacing w:val="-8"/>
                <w:sz w:val="20"/>
                <w:szCs w:val="20"/>
                <w:lang w:val="en-US"/>
              </w:rPr>
              <w:t>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165156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BB24F1" w:rsidTr="00D6154B">
        <w:trPr>
          <w:trHeight w:val="5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8341A2" w:rsidRDefault="00D6154B" w:rsidP="0022248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165156" w:rsidRDefault="00FF09E0" w:rsidP="00222480">
            <w:pPr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825</w:t>
            </w:r>
            <w:r w:rsidR="00D6154B" w:rsidRPr="00165156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,0</w:t>
            </w:r>
          </w:p>
          <w:p w:rsidR="00D6154B" w:rsidRPr="00165156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165156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165156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FF09E0" w:rsidRDefault="00FF09E0" w:rsidP="00FF09E0">
            <w:pPr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825</w:t>
            </w:r>
            <w:r w:rsidRPr="00165156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165156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09E0" w:rsidRPr="00BB24F1" w:rsidTr="00D6154B">
        <w:trPr>
          <w:trHeight w:val="263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9E0" w:rsidRPr="008341A2" w:rsidRDefault="00FF09E0" w:rsidP="00FF09E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09E0" w:rsidRPr="0051364A" w:rsidRDefault="00FF09E0" w:rsidP="00FF09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9E0" w:rsidRPr="00BB24F1" w:rsidRDefault="00FF09E0" w:rsidP="00FF09E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9E0" w:rsidRPr="00165156" w:rsidRDefault="00FF09E0" w:rsidP="00FF09E0">
            <w:pPr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825</w:t>
            </w:r>
            <w:r w:rsidRPr="00165156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,0</w:t>
            </w:r>
          </w:p>
          <w:p w:rsidR="00FF09E0" w:rsidRPr="00165156" w:rsidRDefault="00FF09E0" w:rsidP="00FF09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9E0" w:rsidRPr="00165156" w:rsidRDefault="00FF09E0" w:rsidP="00FF09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9E0" w:rsidRPr="00165156" w:rsidRDefault="00FF09E0" w:rsidP="00FF09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9E0" w:rsidRPr="00165156" w:rsidRDefault="00FF09E0" w:rsidP="00FF09E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825</w:t>
            </w:r>
            <w:r w:rsidRPr="00165156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9E0" w:rsidRPr="00165156" w:rsidRDefault="00FF09E0" w:rsidP="00FF09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BB24F1" w:rsidTr="00D6154B">
        <w:trPr>
          <w:trHeight w:val="5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4B" w:rsidRPr="008341A2" w:rsidRDefault="00D6154B" w:rsidP="0022248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4F1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165156" w:rsidRDefault="00FF09E0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4 12</w:t>
            </w:r>
            <w:r w:rsidR="00D6154B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165156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165156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165156" w:rsidRDefault="00FF09E0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4 125,0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165156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154B" w:rsidRPr="00BB24F1" w:rsidTr="00D6154B">
        <w:trPr>
          <w:trHeight w:val="50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Default="00D6154B" w:rsidP="00222480">
            <w:pPr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</w:pPr>
            <w:r w:rsidRPr="00165156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Расходы на компле</w:t>
            </w:r>
            <w:r w:rsidRPr="00165156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к</w:t>
            </w:r>
            <w:r w:rsidRPr="00165156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тование библиотечн</w:t>
            </w:r>
            <w:r w:rsidRPr="00165156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о</w:t>
            </w:r>
            <w:r w:rsidRPr="00165156"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  <w:t>го фонда</w:t>
            </w:r>
          </w:p>
          <w:p w:rsidR="00660CE9" w:rsidRDefault="00660CE9" w:rsidP="00222480">
            <w:pPr>
              <w:rPr>
                <w:rFonts w:eastAsia="Times New Roman"/>
                <w:bCs/>
                <w:color w:val="000000" w:themeColor="text1"/>
                <w:spacing w:val="-8"/>
                <w:sz w:val="20"/>
                <w:szCs w:val="18"/>
              </w:rPr>
            </w:pPr>
          </w:p>
          <w:p w:rsidR="00660CE9" w:rsidRPr="008341A2" w:rsidRDefault="00660CE9" w:rsidP="00222480">
            <w:pPr>
              <w:rPr>
                <w:color w:val="FF0000"/>
                <w:sz w:val="20"/>
                <w:szCs w:val="18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  <w:r w:rsidRPr="00D37DA9">
              <w:rPr>
                <w:color w:val="000000" w:themeColor="text1"/>
                <w:sz w:val="20"/>
                <w:szCs w:val="20"/>
              </w:rPr>
              <w:t>МУ «ЦКиД» Виллозского городского пос</w:t>
            </w:r>
            <w:r w:rsidRPr="00D37DA9">
              <w:rPr>
                <w:color w:val="000000" w:themeColor="text1"/>
                <w:sz w:val="20"/>
                <w:szCs w:val="20"/>
              </w:rPr>
              <w:t>е</w:t>
            </w:r>
            <w:r w:rsidRPr="00D37DA9">
              <w:rPr>
                <w:color w:val="000000" w:themeColor="text1"/>
                <w:sz w:val="20"/>
                <w:szCs w:val="20"/>
              </w:rPr>
              <w:t>ления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60</w:t>
            </w:r>
            <w:r w:rsidRPr="00BB24F1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403A0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5403A0">
              <w:rPr>
                <w:color w:val="000000"/>
                <w:sz w:val="20"/>
                <w:szCs w:val="20"/>
              </w:rPr>
              <w:t>60</w:t>
            </w:r>
            <w:r w:rsidRPr="005403A0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BB24F1" w:rsidTr="00D6154B">
        <w:trPr>
          <w:trHeight w:val="5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8341A2" w:rsidRDefault="00D6154B" w:rsidP="0022248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C942DE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C942DE">
              <w:rPr>
                <w:color w:val="000000"/>
                <w:sz w:val="20"/>
                <w:szCs w:val="20"/>
              </w:rPr>
              <w:t>60</w:t>
            </w:r>
            <w:r w:rsidRPr="00C942DE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403A0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5403A0">
              <w:rPr>
                <w:color w:val="000000"/>
                <w:sz w:val="20"/>
                <w:szCs w:val="20"/>
              </w:rPr>
              <w:t>60</w:t>
            </w:r>
            <w:r w:rsidRPr="005403A0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BB24F1" w:rsidTr="00D6154B">
        <w:trPr>
          <w:trHeight w:val="5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4B" w:rsidRPr="008341A2" w:rsidRDefault="00D6154B" w:rsidP="0022248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BB24F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C942DE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C942DE">
              <w:rPr>
                <w:color w:val="000000"/>
                <w:sz w:val="20"/>
                <w:szCs w:val="20"/>
              </w:rPr>
              <w:t>60</w:t>
            </w:r>
            <w:r w:rsidRPr="00C942DE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  <w:r w:rsidRPr="005403A0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5403A0">
              <w:rPr>
                <w:color w:val="000000"/>
                <w:sz w:val="20"/>
                <w:szCs w:val="20"/>
              </w:rPr>
              <w:t>60</w:t>
            </w:r>
            <w:r w:rsidRPr="005403A0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154B" w:rsidRPr="00BB24F1" w:rsidTr="00660CE9">
        <w:trPr>
          <w:trHeight w:val="5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4B" w:rsidRPr="008341A2" w:rsidRDefault="00D6154B" w:rsidP="0022248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4B" w:rsidRPr="0051364A" w:rsidRDefault="00D6154B" w:rsidP="002224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4F1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</w:t>
            </w:r>
            <w:r w:rsidR="008B744A">
              <w:rPr>
                <w:b/>
                <w:bCs/>
                <w:color w:val="000000"/>
                <w:sz w:val="20"/>
                <w:szCs w:val="20"/>
              </w:rPr>
              <w:t>98</w:t>
            </w: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</w:t>
            </w:r>
            <w:r w:rsidR="008B744A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54B" w:rsidRPr="00BB24F1" w:rsidRDefault="00D6154B" w:rsidP="00222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744A" w:rsidRPr="00BB24F1" w:rsidTr="008B744A">
        <w:trPr>
          <w:trHeight w:val="718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341A2" w:rsidRDefault="008B744A" w:rsidP="008B744A">
            <w:pPr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ИТОГО ч.2: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A" w:rsidRPr="0051364A" w:rsidRDefault="008B744A" w:rsidP="008B74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4A" w:rsidRPr="00BB24F1" w:rsidRDefault="008B744A" w:rsidP="008B74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4F1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4A" w:rsidRDefault="008B744A" w:rsidP="008B74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11 588,4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4A" w:rsidRPr="00BB24F1" w:rsidRDefault="008B744A" w:rsidP="008B74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4A" w:rsidRPr="00BB24F1" w:rsidRDefault="008B744A" w:rsidP="008B74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4A" w:rsidRDefault="008B744A" w:rsidP="008B74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11 144,1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4A" w:rsidRPr="00BB24F1" w:rsidRDefault="008B744A" w:rsidP="008B74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744A" w:rsidRPr="00BB24F1" w:rsidTr="00660CE9">
        <w:trPr>
          <w:trHeight w:val="77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341A2" w:rsidRDefault="008B744A" w:rsidP="008B744A">
            <w:pPr>
              <w:rPr>
                <w:color w:val="000000"/>
                <w:sz w:val="20"/>
                <w:szCs w:val="18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>
              <w:rPr>
                <w:b/>
                <w:color w:val="000000"/>
                <w:sz w:val="20"/>
                <w:szCs w:val="20"/>
              </w:rPr>
              <w:t>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</w:t>
            </w:r>
            <w:r w:rsidRPr="0051364A">
              <w:rPr>
                <w:b/>
                <w:color w:val="000000"/>
                <w:sz w:val="20"/>
                <w:szCs w:val="20"/>
              </w:rPr>
              <w:t>м</w:t>
            </w:r>
            <w:r w:rsidRPr="0051364A">
              <w:rPr>
                <w:b/>
                <w:color w:val="000000"/>
                <w:sz w:val="20"/>
                <w:szCs w:val="20"/>
              </w:rPr>
              <w:t>ме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A" w:rsidRPr="0051364A" w:rsidRDefault="008B744A" w:rsidP="008B74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4A" w:rsidRPr="00BB24F1" w:rsidRDefault="008B744A" w:rsidP="008B74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4A" w:rsidRDefault="007B4ABC" w:rsidP="008B74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000D">
              <w:rPr>
                <w:b/>
                <w:bCs/>
                <w:color w:val="000000" w:themeColor="text1"/>
                <w:sz w:val="20"/>
                <w:szCs w:val="20"/>
              </w:rPr>
              <w:t>15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6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791</w:t>
            </w:r>
            <w:r w:rsidRPr="0056000D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4A" w:rsidRPr="00BB24F1" w:rsidRDefault="008B744A" w:rsidP="008B74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4A" w:rsidRPr="00BB24F1" w:rsidRDefault="00380E97" w:rsidP="008B74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</w:t>
            </w:r>
            <w:r w:rsidR="009D7386">
              <w:rPr>
                <w:b/>
                <w:bCs/>
                <w:color w:val="000000"/>
                <w:sz w:val="20"/>
                <w:szCs w:val="20"/>
              </w:rPr>
              <w:t>706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9D738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4A" w:rsidRDefault="009D7386" w:rsidP="008B74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000D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49</w:t>
            </w:r>
            <w:r w:rsidR="007B4ABC">
              <w:rPr>
                <w:b/>
                <w:color w:val="000000"/>
                <w:sz w:val="20"/>
                <w:szCs w:val="20"/>
              </w:rPr>
              <w:t> 084,6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4A" w:rsidRPr="00BB24F1" w:rsidRDefault="008B744A" w:rsidP="008B74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6154B" w:rsidRDefault="00D6154B" w:rsidP="00535307">
      <w:pPr>
        <w:ind w:left="6663"/>
        <w:jc w:val="right"/>
        <w:rPr>
          <w:color w:val="000000"/>
          <w:sz w:val="20"/>
          <w:szCs w:val="20"/>
          <w:u w:val="single"/>
        </w:rPr>
      </w:pPr>
    </w:p>
    <w:p w:rsidR="00D6154B" w:rsidRDefault="00D6154B" w:rsidP="00535307">
      <w:pPr>
        <w:ind w:left="6663"/>
        <w:jc w:val="right"/>
        <w:rPr>
          <w:color w:val="000000"/>
          <w:sz w:val="20"/>
          <w:szCs w:val="20"/>
          <w:u w:val="single"/>
        </w:rPr>
      </w:pPr>
    </w:p>
    <w:p w:rsidR="00D6154B" w:rsidRDefault="00D6154B" w:rsidP="00535307">
      <w:pPr>
        <w:ind w:left="6663"/>
        <w:jc w:val="right"/>
        <w:rPr>
          <w:color w:val="000000"/>
          <w:sz w:val="20"/>
          <w:szCs w:val="20"/>
          <w:u w:val="single"/>
        </w:rPr>
      </w:pPr>
    </w:p>
    <w:p w:rsidR="00D6154B" w:rsidRDefault="00D6154B" w:rsidP="00535307">
      <w:pPr>
        <w:ind w:left="6663"/>
        <w:jc w:val="right"/>
        <w:rPr>
          <w:color w:val="000000"/>
          <w:sz w:val="20"/>
          <w:szCs w:val="20"/>
          <w:u w:val="single"/>
        </w:rPr>
      </w:pPr>
    </w:p>
    <w:p w:rsidR="00D6154B" w:rsidRDefault="00D6154B" w:rsidP="00535307">
      <w:pPr>
        <w:ind w:left="6663"/>
        <w:jc w:val="right"/>
        <w:rPr>
          <w:color w:val="000000"/>
          <w:sz w:val="20"/>
          <w:szCs w:val="20"/>
          <w:u w:val="single"/>
        </w:rPr>
      </w:pPr>
    </w:p>
    <w:p w:rsidR="00D6154B" w:rsidRDefault="00D6154B" w:rsidP="00535307">
      <w:pPr>
        <w:ind w:left="6663"/>
        <w:jc w:val="right"/>
        <w:rPr>
          <w:color w:val="000000"/>
          <w:sz w:val="20"/>
          <w:szCs w:val="20"/>
          <w:u w:val="single"/>
        </w:rPr>
      </w:pPr>
    </w:p>
    <w:p w:rsidR="00D6154B" w:rsidRDefault="00D6154B" w:rsidP="00535307">
      <w:pPr>
        <w:ind w:left="6663"/>
        <w:jc w:val="right"/>
        <w:rPr>
          <w:color w:val="000000"/>
          <w:sz w:val="20"/>
          <w:szCs w:val="20"/>
          <w:u w:val="single"/>
        </w:rPr>
      </w:pPr>
    </w:p>
    <w:p w:rsidR="00D6154B" w:rsidRDefault="00D6154B" w:rsidP="00535307">
      <w:pPr>
        <w:ind w:left="6663"/>
        <w:jc w:val="right"/>
        <w:rPr>
          <w:color w:val="000000"/>
          <w:sz w:val="20"/>
          <w:szCs w:val="20"/>
          <w:u w:val="single"/>
        </w:rPr>
      </w:pPr>
    </w:p>
    <w:p w:rsidR="00D6154B" w:rsidRDefault="00D6154B" w:rsidP="00535307">
      <w:pPr>
        <w:ind w:left="6663"/>
        <w:jc w:val="right"/>
        <w:rPr>
          <w:color w:val="000000"/>
          <w:sz w:val="20"/>
          <w:szCs w:val="20"/>
          <w:u w:val="single"/>
        </w:rPr>
      </w:pPr>
    </w:p>
    <w:p w:rsidR="00D6154B" w:rsidRDefault="00D6154B" w:rsidP="00535307">
      <w:pPr>
        <w:ind w:left="6663"/>
        <w:jc w:val="right"/>
        <w:rPr>
          <w:color w:val="000000"/>
          <w:sz w:val="20"/>
          <w:szCs w:val="20"/>
          <w:u w:val="single"/>
        </w:rPr>
      </w:pPr>
    </w:p>
    <w:p w:rsidR="00D6154B" w:rsidRDefault="00D6154B" w:rsidP="00535307">
      <w:pPr>
        <w:ind w:left="6663"/>
        <w:jc w:val="right"/>
        <w:rPr>
          <w:color w:val="000000"/>
          <w:sz w:val="20"/>
          <w:szCs w:val="20"/>
          <w:u w:val="single"/>
        </w:rPr>
      </w:pPr>
    </w:p>
    <w:p w:rsidR="00D6154B" w:rsidRDefault="00D6154B" w:rsidP="00535307">
      <w:pPr>
        <w:ind w:left="6663"/>
        <w:jc w:val="right"/>
        <w:rPr>
          <w:color w:val="000000"/>
          <w:sz w:val="20"/>
          <w:szCs w:val="20"/>
          <w:u w:val="single"/>
        </w:rPr>
      </w:pPr>
    </w:p>
    <w:p w:rsidR="00D6154B" w:rsidRDefault="00D6154B" w:rsidP="00535307">
      <w:pPr>
        <w:ind w:left="6663"/>
        <w:jc w:val="right"/>
        <w:rPr>
          <w:color w:val="000000"/>
          <w:sz w:val="20"/>
          <w:szCs w:val="20"/>
          <w:u w:val="single"/>
        </w:rPr>
      </w:pPr>
    </w:p>
    <w:p w:rsidR="00D6154B" w:rsidRDefault="00D6154B" w:rsidP="00535307">
      <w:pPr>
        <w:ind w:left="6663"/>
        <w:jc w:val="right"/>
        <w:rPr>
          <w:color w:val="000000"/>
          <w:sz w:val="20"/>
          <w:szCs w:val="20"/>
          <w:u w:val="single"/>
        </w:rPr>
      </w:pPr>
    </w:p>
    <w:p w:rsidR="00D6154B" w:rsidRDefault="00D6154B" w:rsidP="00535307">
      <w:pPr>
        <w:ind w:left="6663"/>
        <w:jc w:val="right"/>
        <w:rPr>
          <w:color w:val="000000"/>
          <w:sz w:val="20"/>
          <w:szCs w:val="20"/>
          <w:u w:val="single"/>
        </w:rPr>
      </w:pPr>
    </w:p>
    <w:p w:rsidR="00D6154B" w:rsidRDefault="00D6154B" w:rsidP="00535307">
      <w:pPr>
        <w:ind w:left="6663"/>
        <w:jc w:val="right"/>
        <w:rPr>
          <w:color w:val="000000"/>
          <w:sz w:val="20"/>
          <w:szCs w:val="20"/>
          <w:u w:val="single"/>
        </w:rPr>
      </w:pPr>
    </w:p>
    <w:p w:rsidR="00BE174A" w:rsidRDefault="00BE174A" w:rsidP="00D01D9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174A" w:rsidSect="000B4D39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5691"/>
    <w:multiLevelType w:val="hybridMultilevel"/>
    <w:tmpl w:val="92402212"/>
    <w:lvl w:ilvl="0" w:tplc="C1A468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23D06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F65BC"/>
    <w:multiLevelType w:val="hybridMultilevel"/>
    <w:tmpl w:val="6D860532"/>
    <w:lvl w:ilvl="0" w:tplc="6E9006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6E736D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C7F63"/>
    <w:multiLevelType w:val="hybridMultilevel"/>
    <w:tmpl w:val="DD02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890F46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7467E"/>
    <w:multiLevelType w:val="hybridMultilevel"/>
    <w:tmpl w:val="31DAC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88E06AA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6BF3"/>
    <w:multiLevelType w:val="hybridMultilevel"/>
    <w:tmpl w:val="C5E20542"/>
    <w:lvl w:ilvl="0" w:tplc="1C58B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8099B"/>
    <w:multiLevelType w:val="hybridMultilevel"/>
    <w:tmpl w:val="461AE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18160DB"/>
    <w:multiLevelType w:val="hybridMultilevel"/>
    <w:tmpl w:val="E80804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332A1B8D"/>
    <w:multiLevelType w:val="hybridMultilevel"/>
    <w:tmpl w:val="42807C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890DF8"/>
    <w:multiLevelType w:val="hybridMultilevel"/>
    <w:tmpl w:val="F4E6CA14"/>
    <w:lvl w:ilvl="0" w:tplc="21D676D2">
      <w:start w:val="2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13">
    <w:nsid w:val="39CE617D"/>
    <w:multiLevelType w:val="hybridMultilevel"/>
    <w:tmpl w:val="706EC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E7E2197"/>
    <w:multiLevelType w:val="hybridMultilevel"/>
    <w:tmpl w:val="CFC0769E"/>
    <w:lvl w:ilvl="0" w:tplc="1C58B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F0B26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A7697"/>
    <w:multiLevelType w:val="hybridMultilevel"/>
    <w:tmpl w:val="87F40ED4"/>
    <w:lvl w:ilvl="0" w:tplc="F13C4D22">
      <w:start w:val="2"/>
      <w:numFmt w:val="upperRoman"/>
      <w:lvlText w:val="%1."/>
      <w:lvlJc w:val="left"/>
      <w:pPr>
        <w:ind w:left="128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251AF"/>
    <w:multiLevelType w:val="hybridMultilevel"/>
    <w:tmpl w:val="F2184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E1F80"/>
    <w:multiLevelType w:val="hybridMultilevel"/>
    <w:tmpl w:val="20AA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C10F3"/>
    <w:multiLevelType w:val="hybridMultilevel"/>
    <w:tmpl w:val="11E2783C"/>
    <w:lvl w:ilvl="0" w:tplc="1C58B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03483D"/>
    <w:multiLevelType w:val="hybridMultilevel"/>
    <w:tmpl w:val="14A0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5C82C79"/>
    <w:multiLevelType w:val="hybridMultilevel"/>
    <w:tmpl w:val="6B925038"/>
    <w:lvl w:ilvl="0" w:tplc="D7CA08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5A4F638B"/>
    <w:multiLevelType w:val="hybridMultilevel"/>
    <w:tmpl w:val="79A65AD0"/>
    <w:lvl w:ilvl="0" w:tplc="0EFC36F4">
      <w:start w:val="1"/>
      <w:numFmt w:val="decimal"/>
      <w:lvlText w:val="%1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3">
    <w:nsid w:val="721A29AB"/>
    <w:multiLevelType w:val="hybridMultilevel"/>
    <w:tmpl w:val="72E6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707E5"/>
    <w:multiLevelType w:val="hybridMultilevel"/>
    <w:tmpl w:val="712C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002C5"/>
    <w:multiLevelType w:val="hybridMultilevel"/>
    <w:tmpl w:val="E974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F94240A"/>
    <w:multiLevelType w:val="hybridMultilevel"/>
    <w:tmpl w:val="975AD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4"/>
  </w:num>
  <w:num w:numId="3">
    <w:abstractNumId w:val="26"/>
  </w:num>
  <w:num w:numId="4">
    <w:abstractNumId w:val="27"/>
  </w:num>
  <w:num w:numId="5">
    <w:abstractNumId w:val="10"/>
  </w:num>
  <w:num w:numId="6">
    <w:abstractNumId w:val="6"/>
  </w:num>
  <w:num w:numId="7">
    <w:abstractNumId w:val="20"/>
  </w:num>
  <w:num w:numId="8">
    <w:abstractNumId w:val="21"/>
  </w:num>
  <w:num w:numId="9">
    <w:abstractNumId w:val="1"/>
  </w:num>
  <w:num w:numId="10">
    <w:abstractNumId w:val="15"/>
  </w:num>
  <w:num w:numId="11">
    <w:abstractNumId w:val="9"/>
  </w:num>
  <w:num w:numId="12">
    <w:abstractNumId w:val="13"/>
  </w:num>
  <w:num w:numId="13">
    <w:abstractNumId w:val="23"/>
  </w:num>
  <w:num w:numId="14">
    <w:abstractNumId w:val="22"/>
  </w:num>
  <w:num w:numId="15">
    <w:abstractNumId w:val="3"/>
  </w:num>
  <w:num w:numId="16">
    <w:abstractNumId w:val="11"/>
  </w:num>
  <w:num w:numId="17">
    <w:abstractNumId w:val="7"/>
  </w:num>
  <w:num w:numId="18">
    <w:abstractNumId w:val="5"/>
  </w:num>
  <w:num w:numId="19">
    <w:abstractNumId w:val="16"/>
  </w:num>
  <w:num w:numId="20">
    <w:abstractNumId w:val="2"/>
  </w:num>
  <w:num w:numId="21">
    <w:abstractNumId w:val="8"/>
  </w:num>
  <w:num w:numId="22">
    <w:abstractNumId w:val="19"/>
  </w:num>
  <w:num w:numId="23">
    <w:abstractNumId w:val="14"/>
  </w:num>
  <w:num w:numId="24">
    <w:abstractNumId w:val="12"/>
  </w:num>
  <w:num w:numId="25">
    <w:abstractNumId w:val="0"/>
  </w:num>
  <w:num w:numId="26">
    <w:abstractNumId w:val="17"/>
  </w:num>
  <w:num w:numId="27">
    <w:abstractNumId w:val="18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D01D92"/>
    <w:rsid w:val="00005A30"/>
    <w:rsid w:val="00006C72"/>
    <w:rsid w:val="00007658"/>
    <w:rsid w:val="00007883"/>
    <w:rsid w:val="00007FB5"/>
    <w:rsid w:val="0001011B"/>
    <w:rsid w:val="00011993"/>
    <w:rsid w:val="00011A37"/>
    <w:rsid w:val="00012E88"/>
    <w:rsid w:val="0001394E"/>
    <w:rsid w:val="00015678"/>
    <w:rsid w:val="00015D42"/>
    <w:rsid w:val="0001677B"/>
    <w:rsid w:val="0002163B"/>
    <w:rsid w:val="00021BC3"/>
    <w:rsid w:val="0002251C"/>
    <w:rsid w:val="00023496"/>
    <w:rsid w:val="00025CE2"/>
    <w:rsid w:val="00025ECE"/>
    <w:rsid w:val="00026971"/>
    <w:rsid w:val="00027526"/>
    <w:rsid w:val="00031E83"/>
    <w:rsid w:val="00036C88"/>
    <w:rsid w:val="00037091"/>
    <w:rsid w:val="00040EF9"/>
    <w:rsid w:val="00040F02"/>
    <w:rsid w:val="000410F6"/>
    <w:rsid w:val="00042132"/>
    <w:rsid w:val="00042AD2"/>
    <w:rsid w:val="00042E62"/>
    <w:rsid w:val="0005006D"/>
    <w:rsid w:val="00053D7A"/>
    <w:rsid w:val="00055935"/>
    <w:rsid w:val="00057723"/>
    <w:rsid w:val="000651E0"/>
    <w:rsid w:val="00066983"/>
    <w:rsid w:val="00067BA3"/>
    <w:rsid w:val="00082ED4"/>
    <w:rsid w:val="000867F3"/>
    <w:rsid w:val="00090FC8"/>
    <w:rsid w:val="0009613A"/>
    <w:rsid w:val="000A1603"/>
    <w:rsid w:val="000A1B83"/>
    <w:rsid w:val="000A3ACA"/>
    <w:rsid w:val="000A3E45"/>
    <w:rsid w:val="000B0988"/>
    <w:rsid w:val="000B3E1C"/>
    <w:rsid w:val="000B4D39"/>
    <w:rsid w:val="000B573A"/>
    <w:rsid w:val="000C10F5"/>
    <w:rsid w:val="000C1165"/>
    <w:rsid w:val="000C1FFE"/>
    <w:rsid w:val="000C470A"/>
    <w:rsid w:val="000C6DE9"/>
    <w:rsid w:val="000D0C60"/>
    <w:rsid w:val="000D1C6D"/>
    <w:rsid w:val="000D23EA"/>
    <w:rsid w:val="000D29DE"/>
    <w:rsid w:val="000D2D00"/>
    <w:rsid w:val="000D4774"/>
    <w:rsid w:val="000D5046"/>
    <w:rsid w:val="000D6904"/>
    <w:rsid w:val="000E0323"/>
    <w:rsid w:val="000E4260"/>
    <w:rsid w:val="000F56A0"/>
    <w:rsid w:val="000F7F74"/>
    <w:rsid w:val="00100C93"/>
    <w:rsid w:val="00103563"/>
    <w:rsid w:val="001048B0"/>
    <w:rsid w:val="00106AEF"/>
    <w:rsid w:val="00110D7E"/>
    <w:rsid w:val="00111DF0"/>
    <w:rsid w:val="00114247"/>
    <w:rsid w:val="00117A57"/>
    <w:rsid w:val="00122D8C"/>
    <w:rsid w:val="00124CE0"/>
    <w:rsid w:val="001264FC"/>
    <w:rsid w:val="0012691B"/>
    <w:rsid w:val="001317F9"/>
    <w:rsid w:val="00133C93"/>
    <w:rsid w:val="00135C09"/>
    <w:rsid w:val="00136836"/>
    <w:rsid w:val="0014251A"/>
    <w:rsid w:val="00143A30"/>
    <w:rsid w:val="001465CD"/>
    <w:rsid w:val="00150A42"/>
    <w:rsid w:val="0015252A"/>
    <w:rsid w:val="00152706"/>
    <w:rsid w:val="00154935"/>
    <w:rsid w:val="00155373"/>
    <w:rsid w:val="001554F4"/>
    <w:rsid w:val="00156827"/>
    <w:rsid w:val="00157A57"/>
    <w:rsid w:val="00161A59"/>
    <w:rsid w:val="00163E8F"/>
    <w:rsid w:val="001648B7"/>
    <w:rsid w:val="00164FCB"/>
    <w:rsid w:val="00166ACF"/>
    <w:rsid w:val="00167BA5"/>
    <w:rsid w:val="00170F62"/>
    <w:rsid w:val="00171D1B"/>
    <w:rsid w:val="00172122"/>
    <w:rsid w:val="001722BD"/>
    <w:rsid w:val="00173913"/>
    <w:rsid w:val="00181830"/>
    <w:rsid w:val="00185C92"/>
    <w:rsid w:val="001917F0"/>
    <w:rsid w:val="001927A9"/>
    <w:rsid w:val="00193582"/>
    <w:rsid w:val="00193967"/>
    <w:rsid w:val="001959C5"/>
    <w:rsid w:val="00196C43"/>
    <w:rsid w:val="001A15E8"/>
    <w:rsid w:val="001A1828"/>
    <w:rsid w:val="001A2F89"/>
    <w:rsid w:val="001A3B3F"/>
    <w:rsid w:val="001A763F"/>
    <w:rsid w:val="001B02F4"/>
    <w:rsid w:val="001B2A6D"/>
    <w:rsid w:val="001B4EC6"/>
    <w:rsid w:val="001B5BC5"/>
    <w:rsid w:val="001B66E3"/>
    <w:rsid w:val="001B79B0"/>
    <w:rsid w:val="001B7A33"/>
    <w:rsid w:val="001C1494"/>
    <w:rsid w:val="001C1667"/>
    <w:rsid w:val="001C57D0"/>
    <w:rsid w:val="001C6354"/>
    <w:rsid w:val="001C684B"/>
    <w:rsid w:val="001D0C72"/>
    <w:rsid w:val="001D1B7D"/>
    <w:rsid w:val="001D2F4D"/>
    <w:rsid w:val="001D47B3"/>
    <w:rsid w:val="001D6D3E"/>
    <w:rsid w:val="001E1D03"/>
    <w:rsid w:val="001E1FFC"/>
    <w:rsid w:val="001E21A5"/>
    <w:rsid w:val="001E268A"/>
    <w:rsid w:val="001E2740"/>
    <w:rsid w:val="001E2C42"/>
    <w:rsid w:val="001F1203"/>
    <w:rsid w:val="001F1C7A"/>
    <w:rsid w:val="001F4723"/>
    <w:rsid w:val="001F5B76"/>
    <w:rsid w:val="00204659"/>
    <w:rsid w:val="0021695E"/>
    <w:rsid w:val="00216CBF"/>
    <w:rsid w:val="002179FF"/>
    <w:rsid w:val="00220C39"/>
    <w:rsid w:val="00221C80"/>
    <w:rsid w:val="0022278C"/>
    <w:rsid w:val="00223C74"/>
    <w:rsid w:val="00225787"/>
    <w:rsid w:val="00230C29"/>
    <w:rsid w:val="00231191"/>
    <w:rsid w:val="00232351"/>
    <w:rsid w:val="002325EA"/>
    <w:rsid w:val="002326E7"/>
    <w:rsid w:val="0024170F"/>
    <w:rsid w:val="0024253A"/>
    <w:rsid w:val="00242D17"/>
    <w:rsid w:val="00242DE8"/>
    <w:rsid w:val="002454DA"/>
    <w:rsid w:val="00246D0B"/>
    <w:rsid w:val="00246FD5"/>
    <w:rsid w:val="002479F7"/>
    <w:rsid w:val="00251CB7"/>
    <w:rsid w:val="002525E0"/>
    <w:rsid w:val="00252E56"/>
    <w:rsid w:val="002552CB"/>
    <w:rsid w:val="00255DA5"/>
    <w:rsid w:val="002577DC"/>
    <w:rsid w:val="0026503A"/>
    <w:rsid w:val="002655E5"/>
    <w:rsid w:val="002656FE"/>
    <w:rsid w:val="00267F52"/>
    <w:rsid w:val="002701A5"/>
    <w:rsid w:val="00270E40"/>
    <w:rsid w:val="00272D72"/>
    <w:rsid w:val="00273E1A"/>
    <w:rsid w:val="002753F8"/>
    <w:rsid w:val="0027578D"/>
    <w:rsid w:val="00275BB6"/>
    <w:rsid w:val="00277DC1"/>
    <w:rsid w:val="00277E85"/>
    <w:rsid w:val="00282249"/>
    <w:rsid w:val="0028345D"/>
    <w:rsid w:val="00284BFE"/>
    <w:rsid w:val="00284F31"/>
    <w:rsid w:val="002850CC"/>
    <w:rsid w:val="00290BDB"/>
    <w:rsid w:val="00295EB2"/>
    <w:rsid w:val="002A4A18"/>
    <w:rsid w:val="002A4B28"/>
    <w:rsid w:val="002A652E"/>
    <w:rsid w:val="002A7F4F"/>
    <w:rsid w:val="002B15C9"/>
    <w:rsid w:val="002B3CD1"/>
    <w:rsid w:val="002B5AB3"/>
    <w:rsid w:val="002B608F"/>
    <w:rsid w:val="002B7169"/>
    <w:rsid w:val="002B75CB"/>
    <w:rsid w:val="002B7E30"/>
    <w:rsid w:val="002C35FF"/>
    <w:rsid w:val="002D28C7"/>
    <w:rsid w:val="002D5ECC"/>
    <w:rsid w:val="002D7498"/>
    <w:rsid w:val="002E04D0"/>
    <w:rsid w:val="002E0957"/>
    <w:rsid w:val="002E0CD5"/>
    <w:rsid w:val="002E24BC"/>
    <w:rsid w:val="002E411D"/>
    <w:rsid w:val="002E5E52"/>
    <w:rsid w:val="002E79F5"/>
    <w:rsid w:val="002F0699"/>
    <w:rsid w:val="002F303B"/>
    <w:rsid w:val="002F4930"/>
    <w:rsid w:val="00301447"/>
    <w:rsid w:val="00301EE3"/>
    <w:rsid w:val="00305D03"/>
    <w:rsid w:val="00311C26"/>
    <w:rsid w:val="00314B49"/>
    <w:rsid w:val="003168EC"/>
    <w:rsid w:val="003239FD"/>
    <w:rsid w:val="0032738B"/>
    <w:rsid w:val="0033054E"/>
    <w:rsid w:val="003340AA"/>
    <w:rsid w:val="0033527C"/>
    <w:rsid w:val="00335A03"/>
    <w:rsid w:val="003415A7"/>
    <w:rsid w:val="00342339"/>
    <w:rsid w:val="00342E0A"/>
    <w:rsid w:val="00346BD4"/>
    <w:rsid w:val="003502CA"/>
    <w:rsid w:val="00350CD9"/>
    <w:rsid w:val="003526D9"/>
    <w:rsid w:val="0035428E"/>
    <w:rsid w:val="0035632E"/>
    <w:rsid w:val="00356807"/>
    <w:rsid w:val="00356D16"/>
    <w:rsid w:val="0035710F"/>
    <w:rsid w:val="00357DBD"/>
    <w:rsid w:val="00360D64"/>
    <w:rsid w:val="00362CA1"/>
    <w:rsid w:val="003672BB"/>
    <w:rsid w:val="0037071A"/>
    <w:rsid w:val="00373EF1"/>
    <w:rsid w:val="003748BA"/>
    <w:rsid w:val="00375589"/>
    <w:rsid w:val="00375809"/>
    <w:rsid w:val="00376D93"/>
    <w:rsid w:val="00380E97"/>
    <w:rsid w:val="00381496"/>
    <w:rsid w:val="00387227"/>
    <w:rsid w:val="003910AC"/>
    <w:rsid w:val="003911D6"/>
    <w:rsid w:val="00391484"/>
    <w:rsid w:val="00394447"/>
    <w:rsid w:val="00394D1F"/>
    <w:rsid w:val="003A21F3"/>
    <w:rsid w:val="003A2885"/>
    <w:rsid w:val="003A6792"/>
    <w:rsid w:val="003B0B28"/>
    <w:rsid w:val="003B1EBF"/>
    <w:rsid w:val="003B3FBC"/>
    <w:rsid w:val="003B4EB5"/>
    <w:rsid w:val="003B53BB"/>
    <w:rsid w:val="003B6DD9"/>
    <w:rsid w:val="003C2F57"/>
    <w:rsid w:val="003C3CDB"/>
    <w:rsid w:val="003C4DC7"/>
    <w:rsid w:val="003C549A"/>
    <w:rsid w:val="003C77D2"/>
    <w:rsid w:val="003D0439"/>
    <w:rsid w:val="003D06D7"/>
    <w:rsid w:val="003D07E5"/>
    <w:rsid w:val="003D47FA"/>
    <w:rsid w:val="003E2928"/>
    <w:rsid w:val="003E2BD7"/>
    <w:rsid w:val="003E367A"/>
    <w:rsid w:val="003E45E2"/>
    <w:rsid w:val="003E4B0E"/>
    <w:rsid w:val="003E54B6"/>
    <w:rsid w:val="003E6B73"/>
    <w:rsid w:val="003F16DF"/>
    <w:rsid w:val="003F395C"/>
    <w:rsid w:val="00400F10"/>
    <w:rsid w:val="004026F5"/>
    <w:rsid w:val="004055D8"/>
    <w:rsid w:val="00405FBB"/>
    <w:rsid w:val="004069FE"/>
    <w:rsid w:val="00406A68"/>
    <w:rsid w:val="00407EC3"/>
    <w:rsid w:val="0041118B"/>
    <w:rsid w:val="004115CB"/>
    <w:rsid w:val="00411A81"/>
    <w:rsid w:val="00413D7D"/>
    <w:rsid w:val="00416E03"/>
    <w:rsid w:val="0042326A"/>
    <w:rsid w:val="004262B9"/>
    <w:rsid w:val="00427756"/>
    <w:rsid w:val="00430DEA"/>
    <w:rsid w:val="00431CE0"/>
    <w:rsid w:val="00432619"/>
    <w:rsid w:val="00435560"/>
    <w:rsid w:val="00437BB4"/>
    <w:rsid w:val="00440EC8"/>
    <w:rsid w:val="0044112F"/>
    <w:rsid w:val="004412F6"/>
    <w:rsid w:val="0044590B"/>
    <w:rsid w:val="00445E6F"/>
    <w:rsid w:val="00446275"/>
    <w:rsid w:val="00446677"/>
    <w:rsid w:val="00450B12"/>
    <w:rsid w:val="00452288"/>
    <w:rsid w:val="00453202"/>
    <w:rsid w:val="00453FF9"/>
    <w:rsid w:val="00457518"/>
    <w:rsid w:val="004617BB"/>
    <w:rsid w:val="00461A23"/>
    <w:rsid w:val="00464EF4"/>
    <w:rsid w:val="00465964"/>
    <w:rsid w:val="00465E3D"/>
    <w:rsid w:val="00466BB2"/>
    <w:rsid w:val="004676E0"/>
    <w:rsid w:val="00467A0E"/>
    <w:rsid w:val="00477F80"/>
    <w:rsid w:val="004874DE"/>
    <w:rsid w:val="004947F7"/>
    <w:rsid w:val="00494E43"/>
    <w:rsid w:val="004A0C68"/>
    <w:rsid w:val="004A17DC"/>
    <w:rsid w:val="004A56D6"/>
    <w:rsid w:val="004A658B"/>
    <w:rsid w:val="004A6A08"/>
    <w:rsid w:val="004B1ED1"/>
    <w:rsid w:val="004B4831"/>
    <w:rsid w:val="004B5205"/>
    <w:rsid w:val="004B76FD"/>
    <w:rsid w:val="004C0D78"/>
    <w:rsid w:val="004C2DCE"/>
    <w:rsid w:val="004C4105"/>
    <w:rsid w:val="004C65D9"/>
    <w:rsid w:val="004C67BB"/>
    <w:rsid w:val="004C6AE1"/>
    <w:rsid w:val="004D4BE0"/>
    <w:rsid w:val="004D4CE6"/>
    <w:rsid w:val="004D53FC"/>
    <w:rsid w:val="004D721B"/>
    <w:rsid w:val="004D7B56"/>
    <w:rsid w:val="004E1575"/>
    <w:rsid w:val="004E1F3F"/>
    <w:rsid w:val="004E3931"/>
    <w:rsid w:val="004E66D0"/>
    <w:rsid w:val="004E7FD2"/>
    <w:rsid w:val="004F3C4C"/>
    <w:rsid w:val="004F4B2A"/>
    <w:rsid w:val="00500E2A"/>
    <w:rsid w:val="00501B71"/>
    <w:rsid w:val="0050286A"/>
    <w:rsid w:val="00504A53"/>
    <w:rsid w:val="0050559C"/>
    <w:rsid w:val="00505D22"/>
    <w:rsid w:val="005112B6"/>
    <w:rsid w:val="0051341C"/>
    <w:rsid w:val="00517778"/>
    <w:rsid w:val="00521A4E"/>
    <w:rsid w:val="0052532C"/>
    <w:rsid w:val="00526C10"/>
    <w:rsid w:val="00527944"/>
    <w:rsid w:val="00527F8F"/>
    <w:rsid w:val="005304C8"/>
    <w:rsid w:val="00531D22"/>
    <w:rsid w:val="00532334"/>
    <w:rsid w:val="00535307"/>
    <w:rsid w:val="005501BD"/>
    <w:rsid w:val="0055084C"/>
    <w:rsid w:val="005549BE"/>
    <w:rsid w:val="00560E96"/>
    <w:rsid w:val="00561DEE"/>
    <w:rsid w:val="00562BEB"/>
    <w:rsid w:val="00563E08"/>
    <w:rsid w:val="0056642C"/>
    <w:rsid w:val="00566941"/>
    <w:rsid w:val="00574064"/>
    <w:rsid w:val="00575673"/>
    <w:rsid w:val="005772AE"/>
    <w:rsid w:val="005777E3"/>
    <w:rsid w:val="005800A4"/>
    <w:rsid w:val="005816EF"/>
    <w:rsid w:val="00585BF8"/>
    <w:rsid w:val="00590B78"/>
    <w:rsid w:val="005918E4"/>
    <w:rsid w:val="0059190F"/>
    <w:rsid w:val="00595611"/>
    <w:rsid w:val="00596186"/>
    <w:rsid w:val="00596C1D"/>
    <w:rsid w:val="005A1973"/>
    <w:rsid w:val="005A2926"/>
    <w:rsid w:val="005A7801"/>
    <w:rsid w:val="005B41AC"/>
    <w:rsid w:val="005C0CF3"/>
    <w:rsid w:val="005C3620"/>
    <w:rsid w:val="005C3A9A"/>
    <w:rsid w:val="005C4518"/>
    <w:rsid w:val="005C4C19"/>
    <w:rsid w:val="005C6455"/>
    <w:rsid w:val="005D0290"/>
    <w:rsid w:val="005D1798"/>
    <w:rsid w:val="005D2885"/>
    <w:rsid w:val="005D5126"/>
    <w:rsid w:val="005D66D4"/>
    <w:rsid w:val="005D69A0"/>
    <w:rsid w:val="005D6EC5"/>
    <w:rsid w:val="005E02DF"/>
    <w:rsid w:val="005E1B8F"/>
    <w:rsid w:val="005E32D2"/>
    <w:rsid w:val="005E46E3"/>
    <w:rsid w:val="005E5D21"/>
    <w:rsid w:val="005E7B1D"/>
    <w:rsid w:val="005F0C6A"/>
    <w:rsid w:val="005F2291"/>
    <w:rsid w:val="005F277D"/>
    <w:rsid w:val="005F2A4A"/>
    <w:rsid w:val="005F3181"/>
    <w:rsid w:val="005F5A24"/>
    <w:rsid w:val="005F5B11"/>
    <w:rsid w:val="00600EBB"/>
    <w:rsid w:val="00603153"/>
    <w:rsid w:val="00603932"/>
    <w:rsid w:val="00603DFB"/>
    <w:rsid w:val="0060539C"/>
    <w:rsid w:val="00606F48"/>
    <w:rsid w:val="0061089A"/>
    <w:rsid w:val="006125CD"/>
    <w:rsid w:val="00614A45"/>
    <w:rsid w:val="00615039"/>
    <w:rsid w:val="00615D85"/>
    <w:rsid w:val="00616F1E"/>
    <w:rsid w:val="006215BD"/>
    <w:rsid w:val="00624D40"/>
    <w:rsid w:val="00626269"/>
    <w:rsid w:val="00630D4E"/>
    <w:rsid w:val="00633371"/>
    <w:rsid w:val="00633B00"/>
    <w:rsid w:val="00637436"/>
    <w:rsid w:val="00640D44"/>
    <w:rsid w:val="006423C1"/>
    <w:rsid w:val="0064684A"/>
    <w:rsid w:val="00646BB5"/>
    <w:rsid w:val="00650859"/>
    <w:rsid w:val="00651530"/>
    <w:rsid w:val="00654391"/>
    <w:rsid w:val="006560DF"/>
    <w:rsid w:val="00656CD7"/>
    <w:rsid w:val="006573CA"/>
    <w:rsid w:val="006608F3"/>
    <w:rsid w:val="00660CE9"/>
    <w:rsid w:val="00661686"/>
    <w:rsid w:val="00662362"/>
    <w:rsid w:val="00666CE1"/>
    <w:rsid w:val="0067052B"/>
    <w:rsid w:val="00674A5B"/>
    <w:rsid w:val="006757A3"/>
    <w:rsid w:val="00677B4C"/>
    <w:rsid w:val="006813A6"/>
    <w:rsid w:val="006813D4"/>
    <w:rsid w:val="00683899"/>
    <w:rsid w:val="006859A4"/>
    <w:rsid w:val="006872D9"/>
    <w:rsid w:val="00687CD4"/>
    <w:rsid w:val="006957A1"/>
    <w:rsid w:val="00696A63"/>
    <w:rsid w:val="00697D03"/>
    <w:rsid w:val="006A19C3"/>
    <w:rsid w:val="006A5E9F"/>
    <w:rsid w:val="006A7626"/>
    <w:rsid w:val="006B0F8B"/>
    <w:rsid w:val="006B1219"/>
    <w:rsid w:val="006B1DC8"/>
    <w:rsid w:val="006B297F"/>
    <w:rsid w:val="006B3BAD"/>
    <w:rsid w:val="006C0C13"/>
    <w:rsid w:val="006C278F"/>
    <w:rsid w:val="006C513E"/>
    <w:rsid w:val="006C532B"/>
    <w:rsid w:val="006C5581"/>
    <w:rsid w:val="006C62E3"/>
    <w:rsid w:val="006C6E44"/>
    <w:rsid w:val="006C6FB1"/>
    <w:rsid w:val="006D1819"/>
    <w:rsid w:val="006D5318"/>
    <w:rsid w:val="006D5A8C"/>
    <w:rsid w:val="006D665B"/>
    <w:rsid w:val="006E03F0"/>
    <w:rsid w:val="006E23E4"/>
    <w:rsid w:val="006E269A"/>
    <w:rsid w:val="006E6557"/>
    <w:rsid w:val="006E6B2E"/>
    <w:rsid w:val="006E7A0A"/>
    <w:rsid w:val="006F2D32"/>
    <w:rsid w:val="006F35E7"/>
    <w:rsid w:val="006F36A7"/>
    <w:rsid w:val="00701600"/>
    <w:rsid w:val="007104AA"/>
    <w:rsid w:val="0071167F"/>
    <w:rsid w:val="00711E61"/>
    <w:rsid w:val="00712DE0"/>
    <w:rsid w:val="007135AD"/>
    <w:rsid w:val="00714A56"/>
    <w:rsid w:val="007154D1"/>
    <w:rsid w:val="007168F3"/>
    <w:rsid w:val="00716BBE"/>
    <w:rsid w:val="00720BD9"/>
    <w:rsid w:val="0072320C"/>
    <w:rsid w:val="00730EEF"/>
    <w:rsid w:val="00731550"/>
    <w:rsid w:val="00732209"/>
    <w:rsid w:val="00732431"/>
    <w:rsid w:val="00734A03"/>
    <w:rsid w:val="00734A0F"/>
    <w:rsid w:val="00735023"/>
    <w:rsid w:val="00735332"/>
    <w:rsid w:val="0073583F"/>
    <w:rsid w:val="00737055"/>
    <w:rsid w:val="00737272"/>
    <w:rsid w:val="007411A2"/>
    <w:rsid w:val="0074233E"/>
    <w:rsid w:val="0074281B"/>
    <w:rsid w:val="007441D4"/>
    <w:rsid w:val="0074504F"/>
    <w:rsid w:val="00745BC5"/>
    <w:rsid w:val="00746B79"/>
    <w:rsid w:val="00751EA1"/>
    <w:rsid w:val="0075221C"/>
    <w:rsid w:val="00753AF7"/>
    <w:rsid w:val="007561E7"/>
    <w:rsid w:val="007569E0"/>
    <w:rsid w:val="00757F5F"/>
    <w:rsid w:val="007605FF"/>
    <w:rsid w:val="0076124B"/>
    <w:rsid w:val="0076179D"/>
    <w:rsid w:val="00763FAA"/>
    <w:rsid w:val="007734F4"/>
    <w:rsid w:val="0077576F"/>
    <w:rsid w:val="00776F5A"/>
    <w:rsid w:val="00777657"/>
    <w:rsid w:val="007801C2"/>
    <w:rsid w:val="007814E3"/>
    <w:rsid w:val="00783E86"/>
    <w:rsid w:val="007843C4"/>
    <w:rsid w:val="007850A8"/>
    <w:rsid w:val="007877DD"/>
    <w:rsid w:val="00787915"/>
    <w:rsid w:val="00793049"/>
    <w:rsid w:val="0079487F"/>
    <w:rsid w:val="00794AF7"/>
    <w:rsid w:val="007970FA"/>
    <w:rsid w:val="00797D44"/>
    <w:rsid w:val="007A213E"/>
    <w:rsid w:val="007A2F91"/>
    <w:rsid w:val="007A4A7F"/>
    <w:rsid w:val="007B3157"/>
    <w:rsid w:val="007B3FF9"/>
    <w:rsid w:val="007B47B8"/>
    <w:rsid w:val="007B4ABC"/>
    <w:rsid w:val="007B54E8"/>
    <w:rsid w:val="007C682F"/>
    <w:rsid w:val="007C6A10"/>
    <w:rsid w:val="007C755D"/>
    <w:rsid w:val="007D129E"/>
    <w:rsid w:val="007D3485"/>
    <w:rsid w:val="007D4ED0"/>
    <w:rsid w:val="007D4FDA"/>
    <w:rsid w:val="007D68A4"/>
    <w:rsid w:val="007D79E4"/>
    <w:rsid w:val="007E15D3"/>
    <w:rsid w:val="007E3309"/>
    <w:rsid w:val="007E42D9"/>
    <w:rsid w:val="007E4D6D"/>
    <w:rsid w:val="007E6DF2"/>
    <w:rsid w:val="007F3D89"/>
    <w:rsid w:val="007F5430"/>
    <w:rsid w:val="007F77DC"/>
    <w:rsid w:val="008001E8"/>
    <w:rsid w:val="00803C85"/>
    <w:rsid w:val="00804C89"/>
    <w:rsid w:val="00807033"/>
    <w:rsid w:val="00807F88"/>
    <w:rsid w:val="0081011C"/>
    <w:rsid w:val="008101EF"/>
    <w:rsid w:val="00812121"/>
    <w:rsid w:val="00813AD4"/>
    <w:rsid w:val="008144D1"/>
    <w:rsid w:val="008153D1"/>
    <w:rsid w:val="00816334"/>
    <w:rsid w:val="00817EB7"/>
    <w:rsid w:val="00821988"/>
    <w:rsid w:val="0082261C"/>
    <w:rsid w:val="008247B8"/>
    <w:rsid w:val="00825289"/>
    <w:rsid w:val="008256C3"/>
    <w:rsid w:val="00825B61"/>
    <w:rsid w:val="00825FAA"/>
    <w:rsid w:val="00826006"/>
    <w:rsid w:val="00826DAE"/>
    <w:rsid w:val="00833ED9"/>
    <w:rsid w:val="00834391"/>
    <w:rsid w:val="00837EA0"/>
    <w:rsid w:val="00841E0A"/>
    <w:rsid w:val="00842D45"/>
    <w:rsid w:val="00843E51"/>
    <w:rsid w:val="00846ADE"/>
    <w:rsid w:val="00850518"/>
    <w:rsid w:val="00851914"/>
    <w:rsid w:val="00853BFD"/>
    <w:rsid w:val="00857676"/>
    <w:rsid w:val="00862FE4"/>
    <w:rsid w:val="00865AE5"/>
    <w:rsid w:val="00866055"/>
    <w:rsid w:val="008806E3"/>
    <w:rsid w:val="00880941"/>
    <w:rsid w:val="00881E82"/>
    <w:rsid w:val="0088246B"/>
    <w:rsid w:val="0088472E"/>
    <w:rsid w:val="008920F5"/>
    <w:rsid w:val="008924E6"/>
    <w:rsid w:val="00893AB6"/>
    <w:rsid w:val="00894D0E"/>
    <w:rsid w:val="00897D30"/>
    <w:rsid w:val="008A0F54"/>
    <w:rsid w:val="008A15B5"/>
    <w:rsid w:val="008A1CB8"/>
    <w:rsid w:val="008A1D35"/>
    <w:rsid w:val="008A352B"/>
    <w:rsid w:val="008A54E0"/>
    <w:rsid w:val="008A6212"/>
    <w:rsid w:val="008A6374"/>
    <w:rsid w:val="008B01EC"/>
    <w:rsid w:val="008B05C7"/>
    <w:rsid w:val="008B142A"/>
    <w:rsid w:val="008B2E88"/>
    <w:rsid w:val="008B34D2"/>
    <w:rsid w:val="008B3606"/>
    <w:rsid w:val="008B5BDA"/>
    <w:rsid w:val="008B707F"/>
    <w:rsid w:val="008B744A"/>
    <w:rsid w:val="008B78B9"/>
    <w:rsid w:val="008C04B1"/>
    <w:rsid w:val="008C1115"/>
    <w:rsid w:val="008C24E0"/>
    <w:rsid w:val="008C2644"/>
    <w:rsid w:val="008C479F"/>
    <w:rsid w:val="008C47A5"/>
    <w:rsid w:val="008C4B92"/>
    <w:rsid w:val="008C4EE4"/>
    <w:rsid w:val="008C5836"/>
    <w:rsid w:val="008D1157"/>
    <w:rsid w:val="008D32EF"/>
    <w:rsid w:val="008D4CCB"/>
    <w:rsid w:val="008D742F"/>
    <w:rsid w:val="008D7A51"/>
    <w:rsid w:val="008E341F"/>
    <w:rsid w:val="008F2D5F"/>
    <w:rsid w:val="008F7225"/>
    <w:rsid w:val="00900163"/>
    <w:rsid w:val="009001A5"/>
    <w:rsid w:val="00902659"/>
    <w:rsid w:val="00903954"/>
    <w:rsid w:val="0090725C"/>
    <w:rsid w:val="00910256"/>
    <w:rsid w:val="009154AC"/>
    <w:rsid w:val="00916FCF"/>
    <w:rsid w:val="00921004"/>
    <w:rsid w:val="0092169D"/>
    <w:rsid w:val="00922B55"/>
    <w:rsid w:val="00922C12"/>
    <w:rsid w:val="00922C29"/>
    <w:rsid w:val="009252B9"/>
    <w:rsid w:val="00925B3E"/>
    <w:rsid w:val="00931F0F"/>
    <w:rsid w:val="00934A9E"/>
    <w:rsid w:val="0093543A"/>
    <w:rsid w:val="00935A40"/>
    <w:rsid w:val="00935BCE"/>
    <w:rsid w:val="009378D6"/>
    <w:rsid w:val="00940812"/>
    <w:rsid w:val="00943953"/>
    <w:rsid w:val="00943F59"/>
    <w:rsid w:val="0094664B"/>
    <w:rsid w:val="00946E1F"/>
    <w:rsid w:val="00950008"/>
    <w:rsid w:val="00950C7C"/>
    <w:rsid w:val="00950F70"/>
    <w:rsid w:val="00951399"/>
    <w:rsid w:val="00952F87"/>
    <w:rsid w:val="009562A1"/>
    <w:rsid w:val="00956456"/>
    <w:rsid w:val="009566B0"/>
    <w:rsid w:val="00960D61"/>
    <w:rsid w:val="00962AAD"/>
    <w:rsid w:val="0096432C"/>
    <w:rsid w:val="0096450A"/>
    <w:rsid w:val="00970443"/>
    <w:rsid w:val="00970448"/>
    <w:rsid w:val="00970567"/>
    <w:rsid w:val="00971C59"/>
    <w:rsid w:val="0098065A"/>
    <w:rsid w:val="00981825"/>
    <w:rsid w:val="0098462A"/>
    <w:rsid w:val="00984EB3"/>
    <w:rsid w:val="00986F33"/>
    <w:rsid w:val="009916C7"/>
    <w:rsid w:val="0099432C"/>
    <w:rsid w:val="0099616B"/>
    <w:rsid w:val="00996E7F"/>
    <w:rsid w:val="009A0346"/>
    <w:rsid w:val="009A06D4"/>
    <w:rsid w:val="009A2570"/>
    <w:rsid w:val="009A4B25"/>
    <w:rsid w:val="009A57B0"/>
    <w:rsid w:val="009A70AC"/>
    <w:rsid w:val="009B34BF"/>
    <w:rsid w:val="009B52E9"/>
    <w:rsid w:val="009B556C"/>
    <w:rsid w:val="009C0BA0"/>
    <w:rsid w:val="009C40C9"/>
    <w:rsid w:val="009C4EC7"/>
    <w:rsid w:val="009D2C9B"/>
    <w:rsid w:val="009D386B"/>
    <w:rsid w:val="009D70EB"/>
    <w:rsid w:val="009D7386"/>
    <w:rsid w:val="009D7D6B"/>
    <w:rsid w:val="009E1524"/>
    <w:rsid w:val="009E171A"/>
    <w:rsid w:val="009E1F68"/>
    <w:rsid w:val="009E3316"/>
    <w:rsid w:val="009E4117"/>
    <w:rsid w:val="009E4A09"/>
    <w:rsid w:val="009E5942"/>
    <w:rsid w:val="009E6DD3"/>
    <w:rsid w:val="009F33EF"/>
    <w:rsid w:val="009F60B1"/>
    <w:rsid w:val="00A00143"/>
    <w:rsid w:val="00A06BF1"/>
    <w:rsid w:val="00A079BF"/>
    <w:rsid w:val="00A14626"/>
    <w:rsid w:val="00A16DB4"/>
    <w:rsid w:val="00A1777A"/>
    <w:rsid w:val="00A21C2A"/>
    <w:rsid w:val="00A24520"/>
    <w:rsid w:val="00A25643"/>
    <w:rsid w:val="00A376AB"/>
    <w:rsid w:val="00A42169"/>
    <w:rsid w:val="00A4580E"/>
    <w:rsid w:val="00A471F3"/>
    <w:rsid w:val="00A47C5C"/>
    <w:rsid w:val="00A50324"/>
    <w:rsid w:val="00A52972"/>
    <w:rsid w:val="00A63072"/>
    <w:rsid w:val="00A63F40"/>
    <w:rsid w:val="00A64180"/>
    <w:rsid w:val="00A65178"/>
    <w:rsid w:val="00A671BA"/>
    <w:rsid w:val="00A70BBB"/>
    <w:rsid w:val="00A715A7"/>
    <w:rsid w:val="00A71DD3"/>
    <w:rsid w:val="00A751EC"/>
    <w:rsid w:val="00A77D57"/>
    <w:rsid w:val="00A83C71"/>
    <w:rsid w:val="00A8522A"/>
    <w:rsid w:val="00A852F0"/>
    <w:rsid w:val="00A86847"/>
    <w:rsid w:val="00A86E59"/>
    <w:rsid w:val="00A86F04"/>
    <w:rsid w:val="00A9061E"/>
    <w:rsid w:val="00A91B25"/>
    <w:rsid w:val="00AA2DFE"/>
    <w:rsid w:val="00AA7BD7"/>
    <w:rsid w:val="00AB1D56"/>
    <w:rsid w:val="00AB2758"/>
    <w:rsid w:val="00AB311A"/>
    <w:rsid w:val="00AB33D6"/>
    <w:rsid w:val="00AB37B1"/>
    <w:rsid w:val="00AB3877"/>
    <w:rsid w:val="00AB6F7A"/>
    <w:rsid w:val="00AC19C2"/>
    <w:rsid w:val="00AC21CA"/>
    <w:rsid w:val="00AC7EF9"/>
    <w:rsid w:val="00AD1A1A"/>
    <w:rsid w:val="00AD2EDA"/>
    <w:rsid w:val="00AD347A"/>
    <w:rsid w:val="00AD3ADA"/>
    <w:rsid w:val="00AD6EB6"/>
    <w:rsid w:val="00AE14D9"/>
    <w:rsid w:val="00AE1711"/>
    <w:rsid w:val="00AE291D"/>
    <w:rsid w:val="00AE7CE1"/>
    <w:rsid w:val="00AF273B"/>
    <w:rsid w:val="00AF49D8"/>
    <w:rsid w:val="00AF5C4F"/>
    <w:rsid w:val="00AF6895"/>
    <w:rsid w:val="00AF70CE"/>
    <w:rsid w:val="00B0215F"/>
    <w:rsid w:val="00B0308B"/>
    <w:rsid w:val="00B053F4"/>
    <w:rsid w:val="00B05BF1"/>
    <w:rsid w:val="00B10262"/>
    <w:rsid w:val="00B14CAC"/>
    <w:rsid w:val="00B1578A"/>
    <w:rsid w:val="00B16441"/>
    <w:rsid w:val="00B1647D"/>
    <w:rsid w:val="00B16939"/>
    <w:rsid w:val="00B1710E"/>
    <w:rsid w:val="00B17E13"/>
    <w:rsid w:val="00B20B61"/>
    <w:rsid w:val="00B21652"/>
    <w:rsid w:val="00B21BC9"/>
    <w:rsid w:val="00B22215"/>
    <w:rsid w:val="00B237AE"/>
    <w:rsid w:val="00B23CA7"/>
    <w:rsid w:val="00B244D6"/>
    <w:rsid w:val="00B25499"/>
    <w:rsid w:val="00B25ACA"/>
    <w:rsid w:val="00B26BD4"/>
    <w:rsid w:val="00B27342"/>
    <w:rsid w:val="00B314EA"/>
    <w:rsid w:val="00B3176E"/>
    <w:rsid w:val="00B378C1"/>
    <w:rsid w:val="00B43B98"/>
    <w:rsid w:val="00B43C34"/>
    <w:rsid w:val="00B44D5A"/>
    <w:rsid w:val="00B46C08"/>
    <w:rsid w:val="00B512A1"/>
    <w:rsid w:val="00B53B1F"/>
    <w:rsid w:val="00B53E32"/>
    <w:rsid w:val="00B55037"/>
    <w:rsid w:val="00B56113"/>
    <w:rsid w:val="00B56444"/>
    <w:rsid w:val="00B56506"/>
    <w:rsid w:val="00B5715C"/>
    <w:rsid w:val="00B578EB"/>
    <w:rsid w:val="00B60BD0"/>
    <w:rsid w:val="00B615A7"/>
    <w:rsid w:val="00B66ADD"/>
    <w:rsid w:val="00B673BF"/>
    <w:rsid w:val="00B67514"/>
    <w:rsid w:val="00B70138"/>
    <w:rsid w:val="00B71844"/>
    <w:rsid w:val="00B72CB9"/>
    <w:rsid w:val="00B74FA6"/>
    <w:rsid w:val="00B76D4E"/>
    <w:rsid w:val="00B8000E"/>
    <w:rsid w:val="00B803C3"/>
    <w:rsid w:val="00B80C5C"/>
    <w:rsid w:val="00B81577"/>
    <w:rsid w:val="00B8291A"/>
    <w:rsid w:val="00B87276"/>
    <w:rsid w:val="00B87EEE"/>
    <w:rsid w:val="00B90319"/>
    <w:rsid w:val="00B94F68"/>
    <w:rsid w:val="00B958D7"/>
    <w:rsid w:val="00B959AF"/>
    <w:rsid w:val="00B97A57"/>
    <w:rsid w:val="00BA0D73"/>
    <w:rsid w:val="00BA4106"/>
    <w:rsid w:val="00BA535B"/>
    <w:rsid w:val="00BB0B64"/>
    <w:rsid w:val="00BB0EF0"/>
    <w:rsid w:val="00BB1029"/>
    <w:rsid w:val="00BB1401"/>
    <w:rsid w:val="00BB3CF8"/>
    <w:rsid w:val="00BB4962"/>
    <w:rsid w:val="00BB4F7D"/>
    <w:rsid w:val="00BB5ADB"/>
    <w:rsid w:val="00BB5B64"/>
    <w:rsid w:val="00BB5C64"/>
    <w:rsid w:val="00BB7DED"/>
    <w:rsid w:val="00BC0348"/>
    <w:rsid w:val="00BC062F"/>
    <w:rsid w:val="00BC28F5"/>
    <w:rsid w:val="00BC48B2"/>
    <w:rsid w:val="00BD4E23"/>
    <w:rsid w:val="00BD4F71"/>
    <w:rsid w:val="00BD53C4"/>
    <w:rsid w:val="00BD57E1"/>
    <w:rsid w:val="00BD5C44"/>
    <w:rsid w:val="00BD5CA8"/>
    <w:rsid w:val="00BD7C53"/>
    <w:rsid w:val="00BE0599"/>
    <w:rsid w:val="00BE174A"/>
    <w:rsid w:val="00BE234D"/>
    <w:rsid w:val="00BE5211"/>
    <w:rsid w:val="00BF0D1C"/>
    <w:rsid w:val="00BF1BFE"/>
    <w:rsid w:val="00BF566B"/>
    <w:rsid w:val="00BF626F"/>
    <w:rsid w:val="00BF6A0B"/>
    <w:rsid w:val="00BF7FA4"/>
    <w:rsid w:val="00C02179"/>
    <w:rsid w:val="00C0272E"/>
    <w:rsid w:val="00C04CEE"/>
    <w:rsid w:val="00C05A91"/>
    <w:rsid w:val="00C072A5"/>
    <w:rsid w:val="00C07CC3"/>
    <w:rsid w:val="00C1372C"/>
    <w:rsid w:val="00C16F5F"/>
    <w:rsid w:val="00C20D8C"/>
    <w:rsid w:val="00C23EF6"/>
    <w:rsid w:val="00C27C7F"/>
    <w:rsid w:val="00C30B4B"/>
    <w:rsid w:val="00C4301B"/>
    <w:rsid w:val="00C43088"/>
    <w:rsid w:val="00C46228"/>
    <w:rsid w:val="00C47626"/>
    <w:rsid w:val="00C52338"/>
    <w:rsid w:val="00C52A94"/>
    <w:rsid w:val="00C53B07"/>
    <w:rsid w:val="00C54521"/>
    <w:rsid w:val="00C545DF"/>
    <w:rsid w:val="00C562BE"/>
    <w:rsid w:val="00C57606"/>
    <w:rsid w:val="00C63AE7"/>
    <w:rsid w:val="00C65040"/>
    <w:rsid w:val="00C6520C"/>
    <w:rsid w:val="00C6673B"/>
    <w:rsid w:val="00C74733"/>
    <w:rsid w:val="00C74DDC"/>
    <w:rsid w:val="00C824FA"/>
    <w:rsid w:val="00C84CBB"/>
    <w:rsid w:val="00C85250"/>
    <w:rsid w:val="00C91106"/>
    <w:rsid w:val="00C95797"/>
    <w:rsid w:val="00C96C6A"/>
    <w:rsid w:val="00CA0877"/>
    <w:rsid w:val="00CA0B28"/>
    <w:rsid w:val="00CA0BB0"/>
    <w:rsid w:val="00CA1751"/>
    <w:rsid w:val="00CA3E34"/>
    <w:rsid w:val="00CA4418"/>
    <w:rsid w:val="00CA6503"/>
    <w:rsid w:val="00CA74D2"/>
    <w:rsid w:val="00CB0B04"/>
    <w:rsid w:val="00CB221C"/>
    <w:rsid w:val="00CB2B9F"/>
    <w:rsid w:val="00CB2C3A"/>
    <w:rsid w:val="00CB325E"/>
    <w:rsid w:val="00CB3314"/>
    <w:rsid w:val="00CB4D0C"/>
    <w:rsid w:val="00CB5F1E"/>
    <w:rsid w:val="00CB72D7"/>
    <w:rsid w:val="00CC3739"/>
    <w:rsid w:val="00CC3AE1"/>
    <w:rsid w:val="00CD5409"/>
    <w:rsid w:val="00CD6D98"/>
    <w:rsid w:val="00CE13F2"/>
    <w:rsid w:val="00CE43E2"/>
    <w:rsid w:val="00CE5825"/>
    <w:rsid w:val="00CE6E95"/>
    <w:rsid w:val="00CF0CFE"/>
    <w:rsid w:val="00CF33C0"/>
    <w:rsid w:val="00CF35F7"/>
    <w:rsid w:val="00CF523E"/>
    <w:rsid w:val="00CF7875"/>
    <w:rsid w:val="00D00F9E"/>
    <w:rsid w:val="00D015DE"/>
    <w:rsid w:val="00D01D92"/>
    <w:rsid w:val="00D07116"/>
    <w:rsid w:val="00D106C0"/>
    <w:rsid w:val="00D11FE1"/>
    <w:rsid w:val="00D129F2"/>
    <w:rsid w:val="00D14370"/>
    <w:rsid w:val="00D145C3"/>
    <w:rsid w:val="00D14CB4"/>
    <w:rsid w:val="00D205B5"/>
    <w:rsid w:val="00D2418D"/>
    <w:rsid w:val="00D24C2E"/>
    <w:rsid w:val="00D276BB"/>
    <w:rsid w:val="00D31AE8"/>
    <w:rsid w:val="00D32EBD"/>
    <w:rsid w:val="00D33E8E"/>
    <w:rsid w:val="00D349F6"/>
    <w:rsid w:val="00D363A8"/>
    <w:rsid w:val="00D37A4B"/>
    <w:rsid w:val="00D40128"/>
    <w:rsid w:val="00D417AF"/>
    <w:rsid w:val="00D45482"/>
    <w:rsid w:val="00D45588"/>
    <w:rsid w:val="00D50A76"/>
    <w:rsid w:val="00D52AD6"/>
    <w:rsid w:val="00D53CDF"/>
    <w:rsid w:val="00D54F4A"/>
    <w:rsid w:val="00D57C5C"/>
    <w:rsid w:val="00D61255"/>
    <w:rsid w:val="00D6154B"/>
    <w:rsid w:val="00D64F1C"/>
    <w:rsid w:val="00D656D1"/>
    <w:rsid w:val="00D7040F"/>
    <w:rsid w:val="00D74982"/>
    <w:rsid w:val="00D74FEE"/>
    <w:rsid w:val="00D7576A"/>
    <w:rsid w:val="00D8083D"/>
    <w:rsid w:val="00D816BC"/>
    <w:rsid w:val="00D83AC3"/>
    <w:rsid w:val="00D8472E"/>
    <w:rsid w:val="00D84AB5"/>
    <w:rsid w:val="00D85609"/>
    <w:rsid w:val="00D859C1"/>
    <w:rsid w:val="00D86B88"/>
    <w:rsid w:val="00D87F0A"/>
    <w:rsid w:val="00D90BA5"/>
    <w:rsid w:val="00D90E7E"/>
    <w:rsid w:val="00D96570"/>
    <w:rsid w:val="00D97665"/>
    <w:rsid w:val="00DA0611"/>
    <w:rsid w:val="00DA1613"/>
    <w:rsid w:val="00DA5CE7"/>
    <w:rsid w:val="00DB7BCF"/>
    <w:rsid w:val="00DC2245"/>
    <w:rsid w:val="00DC3E2D"/>
    <w:rsid w:val="00DC6299"/>
    <w:rsid w:val="00DC7479"/>
    <w:rsid w:val="00DC7CF3"/>
    <w:rsid w:val="00DD31F0"/>
    <w:rsid w:val="00DD658F"/>
    <w:rsid w:val="00DD72E0"/>
    <w:rsid w:val="00DE1B1A"/>
    <w:rsid w:val="00DE62AD"/>
    <w:rsid w:val="00DE6474"/>
    <w:rsid w:val="00DF0542"/>
    <w:rsid w:val="00DF26DD"/>
    <w:rsid w:val="00DF2BA7"/>
    <w:rsid w:val="00DF3BB1"/>
    <w:rsid w:val="00DF58B3"/>
    <w:rsid w:val="00E011BE"/>
    <w:rsid w:val="00E0391D"/>
    <w:rsid w:val="00E06FDF"/>
    <w:rsid w:val="00E12308"/>
    <w:rsid w:val="00E1395C"/>
    <w:rsid w:val="00E153B0"/>
    <w:rsid w:val="00E1550D"/>
    <w:rsid w:val="00E20424"/>
    <w:rsid w:val="00E206BD"/>
    <w:rsid w:val="00E22A58"/>
    <w:rsid w:val="00E255E0"/>
    <w:rsid w:val="00E30AD5"/>
    <w:rsid w:val="00E30C10"/>
    <w:rsid w:val="00E30FCD"/>
    <w:rsid w:val="00E31539"/>
    <w:rsid w:val="00E32ABF"/>
    <w:rsid w:val="00E347E9"/>
    <w:rsid w:val="00E411CA"/>
    <w:rsid w:val="00E415A6"/>
    <w:rsid w:val="00E426A9"/>
    <w:rsid w:val="00E47F74"/>
    <w:rsid w:val="00E502D5"/>
    <w:rsid w:val="00E50DD7"/>
    <w:rsid w:val="00E53BCC"/>
    <w:rsid w:val="00E53C21"/>
    <w:rsid w:val="00E54C4E"/>
    <w:rsid w:val="00E55EDD"/>
    <w:rsid w:val="00E5674B"/>
    <w:rsid w:val="00E62727"/>
    <w:rsid w:val="00E65647"/>
    <w:rsid w:val="00E65A38"/>
    <w:rsid w:val="00E714C6"/>
    <w:rsid w:val="00E71F85"/>
    <w:rsid w:val="00E72FA0"/>
    <w:rsid w:val="00E73CC4"/>
    <w:rsid w:val="00E74267"/>
    <w:rsid w:val="00E74FD9"/>
    <w:rsid w:val="00E856F0"/>
    <w:rsid w:val="00E857AD"/>
    <w:rsid w:val="00E869ED"/>
    <w:rsid w:val="00EA024B"/>
    <w:rsid w:val="00EA153D"/>
    <w:rsid w:val="00EA2758"/>
    <w:rsid w:val="00EA282F"/>
    <w:rsid w:val="00EA3394"/>
    <w:rsid w:val="00EA33CB"/>
    <w:rsid w:val="00EA5013"/>
    <w:rsid w:val="00EA6266"/>
    <w:rsid w:val="00EA6D5A"/>
    <w:rsid w:val="00EB3C3D"/>
    <w:rsid w:val="00EB46DB"/>
    <w:rsid w:val="00EB483C"/>
    <w:rsid w:val="00EB6D38"/>
    <w:rsid w:val="00EC2259"/>
    <w:rsid w:val="00EC2F00"/>
    <w:rsid w:val="00EC3A92"/>
    <w:rsid w:val="00EC58CA"/>
    <w:rsid w:val="00EC5BD1"/>
    <w:rsid w:val="00EC63CE"/>
    <w:rsid w:val="00ED0B7A"/>
    <w:rsid w:val="00ED1A2D"/>
    <w:rsid w:val="00EE00FA"/>
    <w:rsid w:val="00EE0EC5"/>
    <w:rsid w:val="00EE1723"/>
    <w:rsid w:val="00EE56ED"/>
    <w:rsid w:val="00EF2373"/>
    <w:rsid w:val="00EF614C"/>
    <w:rsid w:val="00F05908"/>
    <w:rsid w:val="00F120E9"/>
    <w:rsid w:val="00F16C6A"/>
    <w:rsid w:val="00F20505"/>
    <w:rsid w:val="00F25E1E"/>
    <w:rsid w:val="00F311B6"/>
    <w:rsid w:val="00F31EEA"/>
    <w:rsid w:val="00F35A02"/>
    <w:rsid w:val="00F362FF"/>
    <w:rsid w:val="00F3636B"/>
    <w:rsid w:val="00F372B4"/>
    <w:rsid w:val="00F40012"/>
    <w:rsid w:val="00F447C9"/>
    <w:rsid w:val="00F45ECB"/>
    <w:rsid w:val="00F4796E"/>
    <w:rsid w:val="00F503AE"/>
    <w:rsid w:val="00F518BC"/>
    <w:rsid w:val="00F51B20"/>
    <w:rsid w:val="00F533FC"/>
    <w:rsid w:val="00F56390"/>
    <w:rsid w:val="00F62779"/>
    <w:rsid w:val="00F6338A"/>
    <w:rsid w:val="00F65637"/>
    <w:rsid w:val="00F66309"/>
    <w:rsid w:val="00F7148B"/>
    <w:rsid w:val="00F738E9"/>
    <w:rsid w:val="00F77B3E"/>
    <w:rsid w:val="00F82AB4"/>
    <w:rsid w:val="00F90749"/>
    <w:rsid w:val="00F9074D"/>
    <w:rsid w:val="00F93415"/>
    <w:rsid w:val="00F95831"/>
    <w:rsid w:val="00F97462"/>
    <w:rsid w:val="00FA0771"/>
    <w:rsid w:val="00FA1823"/>
    <w:rsid w:val="00FA265B"/>
    <w:rsid w:val="00FA2AEE"/>
    <w:rsid w:val="00FA4743"/>
    <w:rsid w:val="00FA491B"/>
    <w:rsid w:val="00FA7507"/>
    <w:rsid w:val="00FB0DDC"/>
    <w:rsid w:val="00FB0FE8"/>
    <w:rsid w:val="00FB3098"/>
    <w:rsid w:val="00FB4C17"/>
    <w:rsid w:val="00FB4F33"/>
    <w:rsid w:val="00FC2095"/>
    <w:rsid w:val="00FC284A"/>
    <w:rsid w:val="00FC35F8"/>
    <w:rsid w:val="00FC39BB"/>
    <w:rsid w:val="00FC44E5"/>
    <w:rsid w:val="00FC6AA8"/>
    <w:rsid w:val="00FD0DDA"/>
    <w:rsid w:val="00FD1A0C"/>
    <w:rsid w:val="00FD1D6B"/>
    <w:rsid w:val="00FD1DE4"/>
    <w:rsid w:val="00FD4F3C"/>
    <w:rsid w:val="00FD6218"/>
    <w:rsid w:val="00FD6EF1"/>
    <w:rsid w:val="00FE0251"/>
    <w:rsid w:val="00FE3D81"/>
    <w:rsid w:val="00FE57FF"/>
    <w:rsid w:val="00FE5E62"/>
    <w:rsid w:val="00FE7FEC"/>
    <w:rsid w:val="00FF09E0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0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D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uiPriority w:val="99"/>
    <w:rsid w:val="00D01D92"/>
    <w:pPr>
      <w:spacing w:before="100" w:beforeAutospacing="1" w:after="119"/>
    </w:pPr>
  </w:style>
  <w:style w:type="paragraph" w:customStyle="1" w:styleId="1">
    <w:name w:val="Абзац списка1"/>
    <w:basedOn w:val="a"/>
    <w:uiPriority w:val="99"/>
    <w:rsid w:val="00D01D92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uiPriority w:val="99"/>
    <w:locked/>
    <w:rsid w:val="00D01D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1D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99"/>
    <w:qFormat/>
    <w:rsid w:val="007168F3"/>
    <w:pPr>
      <w:ind w:left="720"/>
    </w:pPr>
  </w:style>
  <w:style w:type="table" w:styleId="a6">
    <w:name w:val="Table Grid"/>
    <w:basedOn w:val="a1"/>
    <w:uiPriority w:val="99"/>
    <w:rsid w:val="009916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Знак Char"/>
    <w:uiPriority w:val="99"/>
    <w:locked/>
    <w:rsid w:val="00866055"/>
    <w:rPr>
      <w:sz w:val="24"/>
      <w:szCs w:val="24"/>
      <w:lang w:eastAsia="ru-RU"/>
    </w:rPr>
  </w:style>
  <w:style w:type="paragraph" w:styleId="a7">
    <w:name w:val="Body Text"/>
    <w:aliases w:val="Знак"/>
    <w:basedOn w:val="a"/>
    <w:link w:val="a8"/>
    <w:uiPriority w:val="99"/>
    <w:rsid w:val="00866055"/>
    <w:pPr>
      <w:jc w:val="both"/>
    </w:pPr>
    <w:rPr>
      <w:sz w:val="20"/>
      <w:szCs w:val="20"/>
      <w:lang w:eastAsia="ar-SA"/>
    </w:rPr>
  </w:style>
  <w:style w:type="character" w:customStyle="1" w:styleId="BodyTextChar1">
    <w:name w:val="Body Text Char1"/>
    <w:aliases w:val="Знак Char1"/>
    <w:uiPriority w:val="99"/>
    <w:semiHidden/>
    <w:locked/>
    <w:rsid w:val="007154D1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8">
    <w:name w:val="Основной текст Знак"/>
    <w:aliases w:val="Знак Знак"/>
    <w:link w:val="a7"/>
    <w:uiPriority w:val="99"/>
    <w:semiHidden/>
    <w:locked/>
    <w:rsid w:val="00866055"/>
    <w:rPr>
      <w:rFonts w:ascii="Times New Roman" w:hAnsi="Times New Roman" w:cs="Times New Roman"/>
      <w:sz w:val="20"/>
      <w:szCs w:val="20"/>
      <w:lang w:eastAsia="ar-SA" w:bidi="ar-SA"/>
    </w:rPr>
  </w:style>
  <w:style w:type="paragraph" w:styleId="3">
    <w:name w:val="Body Text Indent 3"/>
    <w:basedOn w:val="a"/>
    <w:link w:val="30"/>
    <w:uiPriority w:val="99"/>
    <w:rsid w:val="00866055"/>
    <w:pPr>
      <w:ind w:left="2552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86605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573CA"/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link w:val="a9"/>
    <w:uiPriority w:val="99"/>
    <w:semiHidden/>
    <w:locked/>
    <w:rsid w:val="006573CA"/>
    <w:rPr>
      <w:rFonts w:ascii="Tahoma" w:hAnsi="Tahoma" w:cs="Tahoma"/>
      <w:sz w:val="16"/>
      <w:szCs w:val="16"/>
      <w:lang w:eastAsia="ar-SA" w:bidi="ar-SA"/>
    </w:rPr>
  </w:style>
  <w:style w:type="paragraph" w:styleId="ab">
    <w:name w:val="Document Map"/>
    <w:basedOn w:val="a"/>
    <w:link w:val="ac"/>
    <w:uiPriority w:val="99"/>
    <w:semiHidden/>
    <w:rsid w:val="00381496"/>
    <w:pPr>
      <w:shd w:val="clear" w:color="auto" w:fill="000080"/>
    </w:pPr>
    <w:rPr>
      <w:rFonts w:eastAsia="Times New Roman"/>
      <w:sz w:val="0"/>
      <w:szCs w:val="0"/>
      <w:lang w:eastAsia="ar-SA"/>
    </w:rPr>
  </w:style>
  <w:style w:type="character" w:customStyle="1" w:styleId="ac">
    <w:name w:val="Схема документа Знак"/>
    <w:link w:val="ab"/>
    <w:uiPriority w:val="99"/>
    <w:semiHidden/>
    <w:rsid w:val="00E0066E"/>
    <w:rPr>
      <w:rFonts w:ascii="Times New Roman" w:eastAsia="Times New Roman" w:hAnsi="Times New Roman"/>
      <w:sz w:val="0"/>
      <w:szCs w:val="0"/>
      <w:lang w:eastAsia="ar-SA"/>
    </w:rPr>
  </w:style>
  <w:style w:type="paragraph" w:customStyle="1" w:styleId="portlet-title">
    <w:name w:val="portlet-title"/>
    <w:basedOn w:val="a"/>
    <w:rsid w:val="0053530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/>
</file>

<file path=customXml/itemProps1.xml><?xml version="1.0" encoding="utf-8"?>
<ds:datastoreItem xmlns:ds="http://schemas.openxmlformats.org/officeDocument/2006/customXml" ds:itemID="{A5529199-E074-4365-B1ED-7164314E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20988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Admin</dc:creator>
  <cp:lastModifiedBy>UserUr</cp:lastModifiedBy>
  <cp:revision>3</cp:revision>
  <cp:lastPrinted>2022-07-13T05:15:00Z</cp:lastPrinted>
  <dcterms:created xsi:type="dcterms:W3CDTF">2022-07-13T05:16:00Z</dcterms:created>
  <dcterms:modified xsi:type="dcterms:W3CDTF">2022-07-26T10:52:00Z</dcterms:modified>
</cp:coreProperties>
</file>